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2BB00D" w14:textId="77777777" w:rsidR="00085189" w:rsidRDefault="00085189" w:rsidP="00085189">
      <w:pPr>
        <w:rPr>
          <w:rFonts w:ascii="Arial" w:hAnsi="Arial" w:cs="Arial"/>
          <w:b/>
          <w:sz w:val="32"/>
          <w:szCs w:val="32"/>
          <w:lang w:eastAsia="en-US"/>
        </w:rPr>
      </w:pPr>
    </w:p>
    <w:p w14:paraId="7CCE88DB" w14:textId="4B068318" w:rsidR="00085189" w:rsidRPr="008179C4" w:rsidRDefault="008179C4" w:rsidP="00085189">
      <w:pPr>
        <w:rPr>
          <w:rFonts w:ascii="Arial" w:hAnsi="Arial" w:cs="Arial"/>
          <w:b/>
          <w:sz w:val="32"/>
          <w:szCs w:val="32"/>
          <w:lang w:val="en-GB" w:eastAsia="en-US"/>
        </w:rPr>
      </w:pPr>
      <w:r w:rsidRPr="008179C4">
        <w:rPr>
          <w:rFonts w:ascii="Arial" w:hAnsi="Arial" w:cs="Arial"/>
          <w:b/>
          <w:sz w:val="32"/>
          <w:szCs w:val="32"/>
          <w:lang w:val="en-GB" w:eastAsia="en-US"/>
        </w:rPr>
        <w:t>Market leaders confirm participation in Security Essen 2020</w:t>
      </w:r>
    </w:p>
    <w:p w14:paraId="1A652D53" w14:textId="518E3AC2" w:rsidR="00085189" w:rsidRPr="00487F6B" w:rsidRDefault="00487F6B" w:rsidP="00085189">
      <w:pPr>
        <w:jc w:val="both"/>
        <w:rPr>
          <w:rFonts w:ascii="Arial" w:eastAsia="Times New Roman" w:hAnsi="Arial" w:cs="Arial"/>
          <w:b/>
          <w:color w:val="000000"/>
          <w:szCs w:val="24"/>
          <w:lang w:val="en-GB"/>
        </w:rPr>
      </w:pPr>
      <w:r w:rsidRPr="00487F6B">
        <w:rPr>
          <w:rFonts w:ascii="Arial" w:eastAsia="Times New Roman" w:hAnsi="Arial" w:cs="Arial"/>
          <w:b/>
          <w:color w:val="000000"/>
          <w:szCs w:val="24"/>
          <w:lang w:val="en-GB"/>
        </w:rPr>
        <w:t>Numerous companies have confirmed their participation in the first Security Essen after successfully co</w:t>
      </w:r>
      <w:r>
        <w:rPr>
          <w:rFonts w:ascii="Arial" w:eastAsia="Times New Roman" w:hAnsi="Arial" w:cs="Arial"/>
          <w:b/>
          <w:color w:val="000000"/>
          <w:szCs w:val="24"/>
          <w:lang w:val="en-GB"/>
        </w:rPr>
        <w:t>ncluded</w:t>
      </w:r>
      <w:r w:rsidRPr="00487F6B">
        <w:rPr>
          <w:rFonts w:ascii="Arial" w:eastAsia="Times New Roman" w:hAnsi="Arial" w:cs="Arial"/>
          <w:b/>
          <w:color w:val="000000"/>
          <w:szCs w:val="24"/>
          <w:lang w:val="en-GB"/>
        </w:rPr>
        <w:t xml:space="preserve"> modernization.</w:t>
      </w:r>
    </w:p>
    <w:p w14:paraId="582393F8" w14:textId="31720850" w:rsidR="0094691C" w:rsidRPr="0094691C" w:rsidRDefault="00085189" w:rsidP="0094691C">
      <w:pPr>
        <w:spacing w:before="360"/>
        <w:rPr>
          <w:rFonts w:ascii="Arial" w:hAnsi="Arial" w:cs="Arial"/>
          <w:lang w:val="en-GB"/>
        </w:rPr>
      </w:pPr>
      <w:r w:rsidRPr="0094691C">
        <w:rPr>
          <w:rFonts w:ascii="Arial" w:hAnsi="Arial" w:cs="Arial"/>
          <w:b/>
          <w:lang w:val="en-GB"/>
        </w:rPr>
        <w:t>Frankfurt, O</w:t>
      </w:r>
      <w:r w:rsidR="008179C4" w:rsidRPr="0094691C">
        <w:rPr>
          <w:rFonts w:ascii="Arial" w:hAnsi="Arial" w:cs="Arial"/>
          <w:b/>
          <w:lang w:val="en-GB"/>
        </w:rPr>
        <w:t>c</w:t>
      </w:r>
      <w:r w:rsidRPr="0094691C">
        <w:rPr>
          <w:rFonts w:ascii="Arial" w:hAnsi="Arial" w:cs="Arial"/>
          <w:b/>
          <w:lang w:val="en-GB"/>
        </w:rPr>
        <w:t>tober 2019</w:t>
      </w:r>
      <w:r w:rsidRPr="0094691C">
        <w:rPr>
          <w:rFonts w:ascii="Arial" w:hAnsi="Arial" w:cs="Arial"/>
          <w:lang w:val="en-GB"/>
        </w:rPr>
        <w:t xml:space="preserve"> – </w:t>
      </w:r>
      <w:r w:rsidR="0094691C" w:rsidRPr="0094691C">
        <w:rPr>
          <w:rFonts w:ascii="Arial" w:hAnsi="Arial" w:cs="Arial"/>
          <w:lang w:val="en-GB"/>
        </w:rPr>
        <w:t xml:space="preserve">Security Essen </w:t>
      </w:r>
      <w:r w:rsidR="00950FAE">
        <w:rPr>
          <w:rFonts w:ascii="Arial" w:hAnsi="Arial" w:cs="Arial"/>
          <w:lang w:val="en-GB"/>
        </w:rPr>
        <w:t xml:space="preserve">is continuing to consolidate </w:t>
      </w:r>
      <w:r w:rsidR="0094691C" w:rsidRPr="0094691C">
        <w:rPr>
          <w:rFonts w:ascii="Arial" w:hAnsi="Arial" w:cs="Arial"/>
          <w:lang w:val="en-GB"/>
        </w:rPr>
        <w:t>its position as a platform</w:t>
      </w:r>
      <w:r w:rsidR="00710881">
        <w:rPr>
          <w:rFonts w:ascii="Arial" w:hAnsi="Arial" w:cs="Arial"/>
          <w:lang w:val="en-GB"/>
        </w:rPr>
        <w:t xml:space="preserve"> of the security industry</w:t>
      </w:r>
      <w:r w:rsidR="0094691C" w:rsidRPr="0094691C">
        <w:rPr>
          <w:rFonts w:ascii="Arial" w:hAnsi="Arial" w:cs="Arial"/>
          <w:lang w:val="en-GB"/>
        </w:rPr>
        <w:t xml:space="preserve"> on which all relevant target groups can obtain information. Numerous companies have confirmed their participation in the world's leading trade fair, which will take place at Messe Essen from 22 to 25 September 2020. </w:t>
      </w:r>
    </w:p>
    <w:p w14:paraId="30CB1400" w14:textId="105A7F0F" w:rsidR="00085189" w:rsidRPr="00676F08" w:rsidRDefault="00085189" w:rsidP="00085189">
      <w:pPr>
        <w:rPr>
          <w:rFonts w:ascii="Arial" w:hAnsi="Arial" w:cs="Arial"/>
          <w:b/>
          <w:lang w:val="en-GB"/>
        </w:rPr>
      </w:pPr>
      <w:r w:rsidRPr="00676F08">
        <w:rPr>
          <w:rFonts w:ascii="Arial" w:hAnsi="Arial" w:cs="Arial"/>
          <w:b/>
          <w:lang w:val="en-GB"/>
        </w:rPr>
        <w:br/>
        <w:t>Plat</w:t>
      </w:r>
      <w:r w:rsidR="00676F08" w:rsidRPr="00676F08">
        <w:rPr>
          <w:rFonts w:ascii="Arial" w:hAnsi="Arial" w:cs="Arial"/>
          <w:b/>
          <w:lang w:val="en-GB"/>
        </w:rPr>
        <w:t>form for numerous national a</w:t>
      </w:r>
      <w:r w:rsidR="00676F08">
        <w:rPr>
          <w:rFonts w:ascii="Arial" w:hAnsi="Arial" w:cs="Arial"/>
          <w:b/>
          <w:lang w:val="en-GB"/>
        </w:rPr>
        <w:t>nd international companies</w:t>
      </w:r>
    </w:p>
    <w:p w14:paraId="79CB1CA3" w14:textId="53876936" w:rsidR="00085189" w:rsidRPr="00950FAE" w:rsidRDefault="00676F08" w:rsidP="00085189">
      <w:pPr>
        <w:rPr>
          <w:rFonts w:ascii="Arial" w:hAnsi="Arial" w:cs="Arial"/>
          <w:bCs/>
          <w:lang w:val="en-GB"/>
        </w:rPr>
      </w:pPr>
      <w:r w:rsidRPr="00676F08">
        <w:rPr>
          <w:rFonts w:ascii="Arial" w:hAnsi="Arial" w:cs="Arial"/>
          <w:bCs/>
          <w:lang w:val="en-GB"/>
        </w:rPr>
        <w:t xml:space="preserve">In addition to market leaders, niche suppliers and new suppliers, </w:t>
      </w:r>
      <w:r w:rsidR="00F263DB">
        <w:rPr>
          <w:rFonts w:ascii="Arial" w:hAnsi="Arial" w:cs="Arial"/>
          <w:bCs/>
          <w:lang w:val="en-GB"/>
        </w:rPr>
        <w:t>big international companies</w:t>
      </w:r>
      <w:r w:rsidRPr="00676F08">
        <w:rPr>
          <w:rFonts w:ascii="Arial" w:hAnsi="Arial" w:cs="Arial"/>
          <w:bCs/>
          <w:lang w:val="en-GB"/>
        </w:rPr>
        <w:t xml:space="preserve"> will be represented as exhibitors. ESSA will also be represented again as an official partner of the fair. </w:t>
      </w:r>
      <w:r w:rsidRPr="00950FAE">
        <w:rPr>
          <w:rFonts w:ascii="Arial" w:hAnsi="Arial" w:cs="Arial"/>
          <w:bCs/>
          <w:lang w:val="en-GB"/>
        </w:rPr>
        <w:t>Together with many of its national and international members, it will be exhibiting in Hall 2, as in 2018.</w:t>
      </w:r>
      <w:r w:rsidR="00506831">
        <w:rPr>
          <w:rFonts w:ascii="Arial" w:hAnsi="Arial" w:cs="Arial"/>
          <w:bCs/>
          <w:lang w:val="en-GB"/>
        </w:rPr>
        <w:t xml:space="preserve"> </w:t>
      </w:r>
      <w:r w:rsidR="00506831" w:rsidRPr="00506831">
        <w:rPr>
          <w:rFonts w:ascii="Arial" w:hAnsi="Arial" w:cs="Arial"/>
          <w:bCs/>
          <w:lang w:val="en-GB"/>
        </w:rPr>
        <w:t xml:space="preserve">More than 25 exhibitors from the secure </w:t>
      </w:r>
      <w:r w:rsidR="00506831">
        <w:rPr>
          <w:rFonts w:ascii="Arial" w:hAnsi="Arial" w:cs="Arial"/>
          <w:bCs/>
          <w:lang w:val="en-GB"/>
        </w:rPr>
        <w:t>storage</w:t>
      </w:r>
      <w:r w:rsidR="00506831" w:rsidRPr="00506831">
        <w:rPr>
          <w:rFonts w:ascii="Arial" w:hAnsi="Arial" w:cs="Arial"/>
          <w:bCs/>
          <w:lang w:val="en-GB"/>
        </w:rPr>
        <w:t xml:space="preserve"> industry will be presenting their latest products and services, giving trade visitors the opportunity to obtain comprehensive and coherent information </w:t>
      </w:r>
      <w:proofErr w:type="gramStart"/>
      <w:r w:rsidR="00506831" w:rsidRPr="00506831">
        <w:rPr>
          <w:rFonts w:ascii="Arial" w:hAnsi="Arial" w:cs="Arial"/>
          <w:bCs/>
          <w:lang w:val="en-GB"/>
        </w:rPr>
        <w:t>on the subject of safes</w:t>
      </w:r>
      <w:proofErr w:type="gramEnd"/>
      <w:r w:rsidR="00506831" w:rsidRPr="00506831">
        <w:rPr>
          <w:rFonts w:ascii="Arial" w:hAnsi="Arial" w:cs="Arial"/>
          <w:bCs/>
          <w:lang w:val="en-GB"/>
        </w:rPr>
        <w:t xml:space="preserve"> in a way that is virtually impossible anywhere else.</w:t>
      </w:r>
    </w:p>
    <w:p w14:paraId="04AAE015" w14:textId="77777777" w:rsidR="00085189" w:rsidRPr="00CE4BE3" w:rsidRDefault="00085189" w:rsidP="00085189">
      <w:pPr>
        <w:rPr>
          <w:rFonts w:ascii="Arial" w:hAnsi="Arial" w:cs="Arial"/>
          <w:bCs/>
          <w:lang w:val="en-GB"/>
        </w:rPr>
      </w:pPr>
    </w:p>
    <w:p w14:paraId="2A6337AF" w14:textId="3CA90BB0" w:rsidR="00085189" w:rsidRPr="00D86F99" w:rsidRDefault="00D86F99" w:rsidP="00085189">
      <w:pPr>
        <w:rPr>
          <w:rFonts w:ascii="Arial" w:hAnsi="Arial" w:cs="Arial"/>
          <w:b/>
          <w:lang w:val="en-GB"/>
        </w:rPr>
      </w:pPr>
      <w:r w:rsidRPr="00D86F99">
        <w:rPr>
          <w:rFonts w:ascii="Arial" w:hAnsi="Arial" w:cs="Arial"/>
          <w:b/>
          <w:lang w:val="en-GB"/>
        </w:rPr>
        <w:t>First Security Essen after s</w:t>
      </w:r>
      <w:r>
        <w:rPr>
          <w:rFonts w:ascii="Arial" w:hAnsi="Arial" w:cs="Arial"/>
          <w:b/>
          <w:lang w:val="en-GB"/>
        </w:rPr>
        <w:t>uccessfully concluded modernization</w:t>
      </w:r>
    </w:p>
    <w:p w14:paraId="3B5BF4F0" w14:textId="198CA215" w:rsidR="00085189" w:rsidRPr="00950FAE" w:rsidRDefault="00D86F99" w:rsidP="00085189">
      <w:pPr>
        <w:spacing w:after="0" w:line="240" w:lineRule="auto"/>
        <w:rPr>
          <w:rFonts w:ascii="Arial" w:eastAsia="Times New Roman" w:hAnsi="Arial" w:cs="Arial"/>
          <w:lang w:val="en-GB"/>
        </w:rPr>
      </w:pPr>
      <w:r w:rsidRPr="00D86F99">
        <w:rPr>
          <w:rFonts w:ascii="Arial" w:eastAsia="Times New Roman" w:hAnsi="Arial" w:cs="Arial"/>
          <w:lang w:val="en-GB"/>
        </w:rPr>
        <w:t>The moderni</w:t>
      </w:r>
      <w:r w:rsidR="00F263DB">
        <w:rPr>
          <w:rFonts w:ascii="Arial" w:eastAsia="Times New Roman" w:hAnsi="Arial" w:cs="Arial"/>
          <w:lang w:val="en-GB"/>
        </w:rPr>
        <w:t>z</w:t>
      </w:r>
      <w:r w:rsidRPr="00D86F99">
        <w:rPr>
          <w:rFonts w:ascii="Arial" w:eastAsia="Times New Roman" w:hAnsi="Arial" w:cs="Arial"/>
          <w:lang w:val="en-GB"/>
        </w:rPr>
        <w:t>ation of Messe Essen was co</w:t>
      </w:r>
      <w:r>
        <w:rPr>
          <w:rFonts w:ascii="Arial" w:eastAsia="Times New Roman" w:hAnsi="Arial" w:cs="Arial"/>
          <w:lang w:val="en-GB"/>
        </w:rPr>
        <w:t>ncluded</w:t>
      </w:r>
      <w:r w:rsidRPr="00D86F99">
        <w:rPr>
          <w:rFonts w:ascii="Arial" w:eastAsia="Times New Roman" w:hAnsi="Arial" w:cs="Arial"/>
          <w:lang w:val="en-GB"/>
        </w:rPr>
        <w:t xml:space="preserve"> in September 2019 after a construction period of around three and a half years.  Exhibitors and visitors now benefit from an open, functional architecture, short distances, eight spacious halls and plenty of daylight. For the first time, the video range is now bundled completely and coherently in the new Hall 5.</w:t>
      </w:r>
    </w:p>
    <w:p w14:paraId="51D07626" w14:textId="77777777" w:rsidR="00085189" w:rsidRPr="00950FAE" w:rsidRDefault="00085189" w:rsidP="00085189">
      <w:pPr>
        <w:spacing w:after="0" w:line="240" w:lineRule="auto"/>
        <w:rPr>
          <w:rFonts w:ascii="Arial" w:eastAsia="Times New Roman" w:hAnsi="Arial" w:cs="Arial"/>
          <w:lang w:val="en-GB"/>
        </w:rPr>
      </w:pPr>
    </w:p>
    <w:p w14:paraId="45517D46" w14:textId="14B3E19E" w:rsidR="00085189" w:rsidRPr="00950FAE" w:rsidRDefault="00050775" w:rsidP="00085189">
      <w:pPr>
        <w:spacing w:after="0" w:line="240" w:lineRule="auto"/>
        <w:rPr>
          <w:rFonts w:ascii="Arial" w:eastAsia="Times New Roman" w:hAnsi="Arial" w:cs="Arial"/>
          <w:lang w:val="en-GB"/>
        </w:rPr>
      </w:pPr>
      <w:r w:rsidRPr="00950FAE">
        <w:rPr>
          <w:rFonts w:ascii="Arial" w:eastAsia="Times New Roman" w:hAnsi="Arial" w:cs="Arial"/>
          <w:lang w:val="en-GB"/>
        </w:rPr>
        <w:t>The new face of Messe Essen, the 2,000 m</w:t>
      </w:r>
      <w:r w:rsidRPr="00950FAE">
        <w:rPr>
          <w:rFonts w:ascii="Arial" w:eastAsia="Times New Roman" w:hAnsi="Arial" w:cs="Arial"/>
          <w:vertAlign w:val="superscript"/>
          <w:lang w:val="en-GB"/>
        </w:rPr>
        <w:t>2</w:t>
      </w:r>
      <w:r w:rsidRPr="00950FAE">
        <w:rPr>
          <w:rFonts w:ascii="Arial" w:eastAsia="Times New Roman" w:hAnsi="Arial" w:cs="Arial"/>
          <w:lang w:val="en-GB"/>
        </w:rPr>
        <w:t xml:space="preserve"> glass foyer, has already been created in the first construction phase and is perfectly connected to the underground as the new east entrance area, which can be reached without getting wet.</w:t>
      </w:r>
    </w:p>
    <w:p w14:paraId="623FCEBA" w14:textId="7B8B1E76" w:rsidR="00085189" w:rsidRPr="00950FAE" w:rsidRDefault="00085189" w:rsidP="00085189">
      <w:pPr>
        <w:spacing w:after="0" w:line="360" w:lineRule="auto"/>
        <w:rPr>
          <w:rFonts w:ascii="Arial" w:eastAsia="Times New Roman" w:hAnsi="Arial" w:cs="Arial"/>
          <w:lang w:val="en-GB"/>
        </w:rPr>
      </w:pPr>
    </w:p>
    <w:p w14:paraId="231C8975" w14:textId="621980FF" w:rsidR="00950FAE" w:rsidRPr="00950FAE" w:rsidRDefault="00950FAE" w:rsidP="00950FAE">
      <w:pPr>
        <w:spacing w:after="0" w:line="240" w:lineRule="auto"/>
        <w:rPr>
          <w:rFonts w:ascii="Arial" w:eastAsia="Times New Roman" w:hAnsi="Arial" w:cs="Arial"/>
          <w:lang w:val="en-GB"/>
        </w:rPr>
      </w:pPr>
      <w:r w:rsidRPr="00950FAE">
        <w:rPr>
          <w:rFonts w:ascii="Arial" w:eastAsia="Times New Roman" w:hAnsi="Arial" w:cs="Arial"/>
          <w:lang w:val="en-GB"/>
        </w:rPr>
        <w:t xml:space="preserve">Companies wishing to exhibit at Security Essen 2020 </w:t>
      </w:r>
      <w:proofErr w:type="gramStart"/>
      <w:r w:rsidRPr="00950FAE">
        <w:rPr>
          <w:rFonts w:ascii="Arial" w:eastAsia="Times New Roman" w:hAnsi="Arial" w:cs="Arial"/>
          <w:lang w:val="en-GB"/>
        </w:rPr>
        <w:t>have</w:t>
      </w:r>
      <w:r w:rsidR="00180048">
        <w:rPr>
          <w:rFonts w:ascii="Arial" w:eastAsia="Times New Roman" w:hAnsi="Arial" w:cs="Arial"/>
          <w:lang w:val="en-GB"/>
        </w:rPr>
        <w:t xml:space="preserve"> the opportunity to</w:t>
      </w:r>
      <w:proofErr w:type="gramEnd"/>
      <w:r w:rsidR="00180048">
        <w:rPr>
          <w:rFonts w:ascii="Arial" w:eastAsia="Times New Roman" w:hAnsi="Arial" w:cs="Arial"/>
          <w:lang w:val="en-GB"/>
        </w:rPr>
        <w:t xml:space="preserve"> register</w:t>
      </w:r>
      <w:r w:rsidRPr="00950FAE">
        <w:rPr>
          <w:rFonts w:ascii="Arial" w:eastAsia="Times New Roman" w:hAnsi="Arial" w:cs="Arial"/>
          <w:lang w:val="en-GB"/>
        </w:rPr>
        <w:t xml:space="preserve"> until 30 November 2019. </w:t>
      </w:r>
      <w:r w:rsidR="001311BF">
        <w:rPr>
          <w:rFonts w:ascii="Arial" w:eastAsia="Times New Roman" w:hAnsi="Arial" w:cs="Arial"/>
          <w:lang w:val="en-GB"/>
        </w:rPr>
        <w:t xml:space="preserve">Application forms </w:t>
      </w:r>
      <w:r w:rsidRPr="00950FAE">
        <w:rPr>
          <w:rFonts w:ascii="Arial" w:eastAsia="Times New Roman" w:hAnsi="Arial" w:cs="Arial"/>
          <w:lang w:val="en-GB"/>
        </w:rPr>
        <w:t>are available on the Security Essen website.</w:t>
      </w:r>
    </w:p>
    <w:p w14:paraId="61CE9214" w14:textId="77777777" w:rsidR="00950FAE" w:rsidRDefault="00950FAE" w:rsidP="00085189">
      <w:pPr>
        <w:spacing w:after="0" w:line="360" w:lineRule="auto"/>
        <w:rPr>
          <w:rFonts w:ascii="Arial" w:eastAsia="Times New Roman" w:hAnsi="Arial" w:cs="Arial"/>
          <w:sz w:val="16"/>
          <w:szCs w:val="16"/>
          <w:lang w:val="en-GB"/>
        </w:rPr>
      </w:pPr>
    </w:p>
    <w:p w14:paraId="44EAAFC7" w14:textId="6058F472" w:rsidR="00085189" w:rsidRPr="00950FAE" w:rsidRDefault="00085189" w:rsidP="00085189">
      <w:pPr>
        <w:spacing w:after="0" w:line="360" w:lineRule="auto"/>
        <w:rPr>
          <w:rFonts w:ascii="Arial" w:eastAsia="Times New Roman" w:hAnsi="Arial" w:cs="Arial"/>
          <w:sz w:val="16"/>
          <w:szCs w:val="16"/>
          <w:lang w:val="en-GB"/>
        </w:rPr>
      </w:pPr>
      <w:r w:rsidRPr="00950FAE">
        <w:rPr>
          <w:rFonts w:ascii="Arial" w:eastAsia="Times New Roman" w:hAnsi="Arial" w:cs="Arial"/>
          <w:sz w:val="16"/>
          <w:szCs w:val="16"/>
          <w:lang w:val="en-GB"/>
        </w:rPr>
        <w:t xml:space="preserve">Text: </w:t>
      </w:r>
      <w:r w:rsidR="00CE4789" w:rsidRPr="00950FAE">
        <w:rPr>
          <w:rFonts w:ascii="Arial" w:eastAsia="Times New Roman" w:hAnsi="Arial" w:cs="Arial"/>
          <w:sz w:val="16"/>
          <w:szCs w:val="16"/>
          <w:lang w:val="en-GB"/>
        </w:rPr>
        <w:t>1.</w:t>
      </w:r>
      <w:r w:rsidR="00EA4ED7">
        <w:rPr>
          <w:rFonts w:ascii="Arial" w:eastAsia="Times New Roman" w:hAnsi="Arial" w:cs="Arial"/>
          <w:sz w:val="16"/>
          <w:szCs w:val="16"/>
          <w:lang w:val="en-GB"/>
        </w:rPr>
        <w:t>777</w:t>
      </w:r>
      <w:bookmarkStart w:id="0" w:name="_GoBack"/>
      <w:bookmarkEnd w:id="0"/>
      <w:r w:rsidRPr="00950FAE">
        <w:rPr>
          <w:rFonts w:ascii="Arial" w:eastAsia="Times New Roman" w:hAnsi="Arial" w:cs="Arial"/>
          <w:sz w:val="16"/>
          <w:szCs w:val="16"/>
          <w:lang w:val="en-GB"/>
        </w:rPr>
        <w:t xml:space="preserve"> Z. </w:t>
      </w:r>
      <w:proofErr w:type="spellStart"/>
      <w:r w:rsidRPr="00950FAE">
        <w:rPr>
          <w:rFonts w:ascii="Arial" w:eastAsia="Times New Roman" w:hAnsi="Arial" w:cs="Arial"/>
          <w:sz w:val="16"/>
          <w:szCs w:val="16"/>
          <w:lang w:val="en-GB"/>
        </w:rPr>
        <w:t>inkl</w:t>
      </w:r>
      <w:proofErr w:type="spellEnd"/>
      <w:r w:rsidRPr="00950FAE">
        <w:rPr>
          <w:rFonts w:ascii="Arial" w:eastAsia="Times New Roman" w:hAnsi="Arial" w:cs="Arial"/>
          <w:sz w:val="16"/>
          <w:szCs w:val="16"/>
          <w:lang w:val="en-GB"/>
        </w:rPr>
        <w:t>. LZ.</w:t>
      </w:r>
    </w:p>
    <w:p w14:paraId="7A6648F2" w14:textId="4CC700C7" w:rsidR="00085189" w:rsidRDefault="00085189" w:rsidP="00085189">
      <w:pPr>
        <w:pStyle w:val="Textkrper"/>
        <w:tabs>
          <w:tab w:val="left" w:pos="6237"/>
        </w:tabs>
        <w:spacing w:line="240" w:lineRule="auto"/>
        <w:rPr>
          <w:rFonts w:ascii="Arial" w:hAnsi="Arial" w:cs="Arial"/>
          <w:b/>
          <w:sz w:val="20"/>
          <w:lang w:val="en-GB"/>
        </w:rPr>
      </w:pPr>
    </w:p>
    <w:p w14:paraId="0975A145" w14:textId="00B898C8" w:rsidR="00950FAE" w:rsidRDefault="00950FAE" w:rsidP="00085189">
      <w:pPr>
        <w:pStyle w:val="Textkrper"/>
        <w:tabs>
          <w:tab w:val="left" w:pos="6237"/>
        </w:tabs>
        <w:spacing w:line="240" w:lineRule="auto"/>
        <w:rPr>
          <w:rFonts w:ascii="Arial" w:hAnsi="Arial" w:cs="Arial"/>
          <w:b/>
          <w:sz w:val="20"/>
          <w:lang w:val="en-GB"/>
        </w:rPr>
      </w:pPr>
    </w:p>
    <w:p w14:paraId="44C9D36C" w14:textId="0DC0BADE" w:rsidR="00950FAE" w:rsidRDefault="00950FAE" w:rsidP="00085189">
      <w:pPr>
        <w:pStyle w:val="Textkrper"/>
        <w:tabs>
          <w:tab w:val="left" w:pos="6237"/>
        </w:tabs>
        <w:spacing w:line="240" w:lineRule="auto"/>
        <w:rPr>
          <w:rFonts w:ascii="Arial" w:hAnsi="Arial" w:cs="Arial"/>
          <w:b/>
          <w:sz w:val="20"/>
          <w:lang w:val="en-GB"/>
        </w:rPr>
      </w:pPr>
    </w:p>
    <w:p w14:paraId="35CD936B" w14:textId="77777777" w:rsidR="00950FAE" w:rsidRPr="00950FAE" w:rsidRDefault="00950FAE" w:rsidP="00085189">
      <w:pPr>
        <w:pStyle w:val="Textkrper"/>
        <w:tabs>
          <w:tab w:val="left" w:pos="6237"/>
        </w:tabs>
        <w:spacing w:line="240" w:lineRule="auto"/>
        <w:rPr>
          <w:rFonts w:ascii="Arial" w:hAnsi="Arial" w:cs="Arial"/>
          <w:b/>
          <w:sz w:val="20"/>
          <w:lang w:val="en-GB"/>
        </w:rPr>
      </w:pPr>
    </w:p>
    <w:p w14:paraId="41095C15" w14:textId="7D223ECB" w:rsidR="00085189" w:rsidRPr="00950FAE" w:rsidRDefault="0058240B" w:rsidP="00085189">
      <w:pPr>
        <w:pStyle w:val="Textkrper"/>
        <w:tabs>
          <w:tab w:val="left" w:pos="6237"/>
        </w:tabs>
        <w:spacing w:line="240" w:lineRule="auto"/>
        <w:rPr>
          <w:rFonts w:ascii="Arial" w:hAnsi="Arial" w:cs="Arial"/>
          <w:b/>
          <w:sz w:val="20"/>
          <w:lang w:val="en-GB"/>
        </w:rPr>
      </w:pPr>
      <w:r w:rsidRPr="00950FAE">
        <w:rPr>
          <w:rFonts w:ascii="Arial" w:hAnsi="Arial" w:cs="Arial"/>
          <w:b/>
          <w:sz w:val="20"/>
          <w:lang w:val="en-GB"/>
        </w:rPr>
        <w:t>Background</w:t>
      </w:r>
      <w:r w:rsidR="00085189" w:rsidRPr="00950FAE">
        <w:rPr>
          <w:rFonts w:ascii="Arial" w:hAnsi="Arial" w:cs="Arial"/>
          <w:b/>
          <w:sz w:val="20"/>
          <w:lang w:val="en-GB"/>
        </w:rPr>
        <w:t xml:space="preserve"> ESSA</w:t>
      </w:r>
    </w:p>
    <w:p w14:paraId="1F1E6853" w14:textId="77777777" w:rsidR="00085189" w:rsidRPr="00950FAE" w:rsidRDefault="00085189" w:rsidP="00085189">
      <w:pPr>
        <w:pStyle w:val="Textkrper"/>
        <w:tabs>
          <w:tab w:val="left" w:pos="6237"/>
        </w:tabs>
        <w:spacing w:line="240" w:lineRule="auto"/>
        <w:rPr>
          <w:rFonts w:ascii="Arial" w:hAnsi="Arial" w:cs="Arial"/>
          <w:b/>
          <w:sz w:val="20"/>
          <w:lang w:val="en-GB"/>
        </w:rPr>
      </w:pPr>
    </w:p>
    <w:p w14:paraId="310C46A3" w14:textId="1D47A936" w:rsidR="0058240B" w:rsidRPr="0058240B" w:rsidRDefault="0058240B" w:rsidP="0058240B">
      <w:pPr>
        <w:pStyle w:val="Textkrper"/>
        <w:tabs>
          <w:tab w:val="left" w:pos="6237"/>
        </w:tabs>
        <w:spacing w:line="240" w:lineRule="auto"/>
        <w:rPr>
          <w:rFonts w:ascii="Arial" w:hAnsi="Arial" w:cs="Arial"/>
          <w:sz w:val="20"/>
          <w:lang w:val="en-GB"/>
        </w:rPr>
      </w:pPr>
      <w:r w:rsidRPr="0058240B">
        <w:rPr>
          <w:rFonts w:ascii="Arial" w:hAnsi="Arial" w:cs="Arial"/>
          <w:sz w:val="20"/>
          <w:lang w:val="en-US"/>
        </w:rPr>
        <w:t>ESSA – The International Security Association based in Frankfurt</w:t>
      </w:r>
      <w:r>
        <w:rPr>
          <w:rFonts w:ascii="Arial" w:hAnsi="Arial" w:cs="Arial"/>
          <w:sz w:val="20"/>
          <w:lang w:val="en-US"/>
        </w:rPr>
        <w:t xml:space="preserve"> </w:t>
      </w:r>
      <w:r w:rsidRPr="0058240B">
        <w:rPr>
          <w:rFonts w:ascii="Arial" w:hAnsi="Arial" w:cs="Arial"/>
          <w:sz w:val="20"/>
          <w:lang w:val="en-US"/>
        </w:rPr>
        <w:t xml:space="preserve">is the leading international association of the security industry. </w:t>
      </w:r>
      <w:r w:rsidRPr="0058240B">
        <w:rPr>
          <w:rFonts w:ascii="Arial" w:hAnsi="Arial" w:cs="Arial"/>
          <w:sz w:val="20"/>
          <w:lang w:val="en-GB"/>
        </w:rPr>
        <w:t>At present, the ESSA has 12</w:t>
      </w:r>
      <w:r>
        <w:rPr>
          <w:rFonts w:ascii="Arial" w:hAnsi="Arial" w:cs="Arial"/>
          <w:sz w:val="20"/>
          <w:lang w:val="en-GB"/>
        </w:rPr>
        <w:t>4</w:t>
      </w:r>
      <w:r w:rsidRPr="0058240B">
        <w:rPr>
          <w:rFonts w:ascii="Arial" w:hAnsi="Arial" w:cs="Arial"/>
          <w:sz w:val="20"/>
          <w:lang w:val="en-GB"/>
        </w:rPr>
        <w:t xml:space="preserve"> members from 37 countries.</w:t>
      </w:r>
    </w:p>
    <w:p w14:paraId="1D99D1A4" w14:textId="77777777" w:rsidR="0058240B" w:rsidRPr="0058240B" w:rsidRDefault="0058240B" w:rsidP="00085189">
      <w:pPr>
        <w:pStyle w:val="Textkrper"/>
        <w:tabs>
          <w:tab w:val="left" w:pos="6237"/>
        </w:tabs>
        <w:spacing w:line="240" w:lineRule="auto"/>
        <w:rPr>
          <w:rFonts w:ascii="Arial" w:hAnsi="Arial" w:cs="Arial"/>
          <w:sz w:val="20"/>
          <w:lang w:val="en-GB"/>
        </w:rPr>
      </w:pPr>
    </w:p>
    <w:p w14:paraId="290926B0" w14:textId="77777777" w:rsidR="00085189" w:rsidRPr="0058240B" w:rsidRDefault="00085189" w:rsidP="00085189">
      <w:pPr>
        <w:pStyle w:val="Textkrper"/>
        <w:tabs>
          <w:tab w:val="left" w:pos="6237"/>
        </w:tabs>
        <w:spacing w:line="240" w:lineRule="auto"/>
        <w:rPr>
          <w:rFonts w:ascii="Arial" w:hAnsi="Arial" w:cs="Arial"/>
          <w:szCs w:val="24"/>
          <w:lang w:val="en-GB"/>
        </w:rPr>
      </w:pPr>
    </w:p>
    <w:p w14:paraId="5F1DEC80" w14:textId="77777777" w:rsidR="00085189" w:rsidRPr="0058240B" w:rsidRDefault="00085189" w:rsidP="00085189">
      <w:pPr>
        <w:pStyle w:val="Textkrper"/>
        <w:tabs>
          <w:tab w:val="left" w:pos="6237"/>
        </w:tabs>
        <w:spacing w:line="240" w:lineRule="auto"/>
        <w:rPr>
          <w:rFonts w:ascii="Arial" w:hAnsi="Arial" w:cs="Arial"/>
          <w:szCs w:val="24"/>
          <w:lang w:val="en-GB"/>
        </w:rPr>
      </w:pPr>
    </w:p>
    <w:p w14:paraId="1A06DE0B" w14:textId="77777777" w:rsidR="00085189" w:rsidRPr="0058240B" w:rsidRDefault="00085189" w:rsidP="00085189">
      <w:pPr>
        <w:pStyle w:val="Default"/>
        <w:rPr>
          <w:rFonts w:ascii="Arial" w:hAnsi="Arial" w:cs="Arial"/>
          <w:b/>
          <w:color w:val="auto"/>
          <w:sz w:val="20"/>
          <w:lang w:val="en-GB"/>
        </w:rPr>
      </w:pPr>
    </w:p>
    <w:p w14:paraId="148102EC" w14:textId="566BB69A" w:rsidR="00085189" w:rsidRPr="00950FAE" w:rsidRDefault="00BD76F2" w:rsidP="00085189">
      <w:pPr>
        <w:pStyle w:val="Default"/>
        <w:rPr>
          <w:rFonts w:ascii="Arial" w:hAnsi="Arial" w:cs="Arial"/>
          <w:b/>
          <w:color w:val="auto"/>
          <w:sz w:val="20"/>
          <w:lang w:val="en-GB"/>
        </w:rPr>
      </w:pPr>
      <w:r w:rsidRPr="00950FAE">
        <w:rPr>
          <w:rFonts w:ascii="Arial" w:hAnsi="Arial" w:cs="Arial"/>
          <w:b/>
          <w:color w:val="auto"/>
          <w:sz w:val="20"/>
          <w:lang w:val="en-GB"/>
        </w:rPr>
        <w:t>Legend</w:t>
      </w:r>
      <w:r w:rsidR="00085189" w:rsidRPr="00950FAE">
        <w:rPr>
          <w:rFonts w:ascii="Arial" w:hAnsi="Arial" w:cs="Arial"/>
          <w:b/>
          <w:color w:val="auto"/>
          <w:sz w:val="20"/>
          <w:lang w:val="en-GB"/>
        </w:rPr>
        <w:t>:</w:t>
      </w:r>
      <w:r w:rsidR="00483B73" w:rsidRPr="00950FAE">
        <w:rPr>
          <w:rFonts w:ascii="Arial" w:hAnsi="Arial" w:cs="Arial"/>
          <w:b/>
          <w:color w:val="auto"/>
          <w:sz w:val="20"/>
          <w:lang w:val="en-GB"/>
        </w:rPr>
        <w:t xml:space="preserve"> </w:t>
      </w:r>
      <w:r w:rsidR="00483B73" w:rsidRPr="00950FAE">
        <w:rPr>
          <w:rFonts w:ascii="Arial" w:hAnsi="Arial" w:cs="Arial"/>
          <w:bCs/>
          <w:color w:val="auto"/>
          <w:sz w:val="20"/>
          <w:lang w:val="en-GB"/>
        </w:rPr>
        <w:t>Photo</w:t>
      </w:r>
      <w:r w:rsidR="00085189" w:rsidRPr="00950FAE">
        <w:rPr>
          <w:rFonts w:ascii="Arial" w:hAnsi="Arial" w:cs="Arial"/>
          <w:color w:val="auto"/>
          <w:sz w:val="20"/>
          <w:lang w:val="en-GB"/>
        </w:rPr>
        <w:t xml:space="preserve"> 255</w:t>
      </w:r>
    </w:p>
    <w:p w14:paraId="3459D0AE" w14:textId="3211C30E" w:rsidR="00085189" w:rsidRPr="00483B73" w:rsidRDefault="00483B73" w:rsidP="00085189">
      <w:pPr>
        <w:autoSpaceDE w:val="0"/>
        <w:autoSpaceDN w:val="0"/>
        <w:adjustRightInd w:val="0"/>
        <w:spacing w:after="0" w:line="240" w:lineRule="auto"/>
        <w:rPr>
          <w:rFonts w:ascii="Arial" w:hAnsi="Arial" w:cs="Arial"/>
          <w:bCs/>
          <w:sz w:val="20"/>
          <w:szCs w:val="20"/>
          <w:lang w:val="en-GB"/>
        </w:rPr>
      </w:pPr>
      <w:r w:rsidRPr="00483B73">
        <w:rPr>
          <w:rFonts w:ascii="Arial" w:hAnsi="Arial" w:cs="Arial"/>
          <w:bCs/>
          <w:sz w:val="20"/>
          <w:szCs w:val="20"/>
          <w:lang w:val="en-GB"/>
        </w:rPr>
        <w:t>The large glass foyer forms the new east entrance area and is the new face of Messe</w:t>
      </w:r>
      <w:r>
        <w:rPr>
          <w:rFonts w:ascii="Arial" w:hAnsi="Arial" w:cs="Arial"/>
          <w:bCs/>
          <w:sz w:val="20"/>
          <w:szCs w:val="20"/>
          <w:lang w:val="en-GB"/>
        </w:rPr>
        <w:t xml:space="preserve"> Essen.</w:t>
      </w:r>
    </w:p>
    <w:p w14:paraId="74A77ED8" w14:textId="6DE3B999" w:rsidR="00085189" w:rsidRDefault="00483B73" w:rsidP="00085189">
      <w:pPr>
        <w:autoSpaceDE w:val="0"/>
        <w:autoSpaceDN w:val="0"/>
        <w:adjustRightInd w:val="0"/>
        <w:spacing w:after="0" w:line="240" w:lineRule="auto"/>
        <w:rPr>
          <w:rFonts w:ascii="Arial" w:hAnsi="Arial" w:cs="Arial"/>
          <w:sz w:val="20"/>
          <w:szCs w:val="20"/>
        </w:rPr>
      </w:pPr>
      <w:proofErr w:type="spellStart"/>
      <w:r>
        <w:rPr>
          <w:rFonts w:ascii="Arial" w:hAnsi="Arial" w:cs="Arial"/>
          <w:b/>
          <w:bCs/>
          <w:sz w:val="20"/>
          <w:szCs w:val="20"/>
        </w:rPr>
        <w:t>Photo</w:t>
      </w:r>
      <w:proofErr w:type="spellEnd"/>
      <w:r w:rsidR="00085189" w:rsidRPr="00B234DC">
        <w:rPr>
          <w:rFonts w:ascii="Arial" w:hAnsi="Arial" w:cs="Arial"/>
          <w:b/>
          <w:bCs/>
          <w:sz w:val="20"/>
          <w:szCs w:val="20"/>
        </w:rPr>
        <w:t>:</w:t>
      </w:r>
      <w:r w:rsidR="00085189" w:rsidRPr="00B234DC">
        <w:rPr>
          <w:rFonts w:ascii="Arial" w:hAnsi="Arial" w:cs="Arial"/>
          <w:sz w:val="20"/>
          <w:szCs w:val="20"/>
        </w:rPr>
        <w:t xml:space="preserve"> ESSA</w:t>
      </w:r>
    </w:p>
    <w:p w14:paraId="58BA2A4A" w14:textId="77777777" w:rsidR="00085189" w:rsidRDefault="00085189" w:rsidP="00085189">
      <w:pPr>
        <w:autoSpaceDE w:val="0"/>
        <w:autoSpaceDN w:val="0"/>
        <w:adjustRightInd w:val="0"/>
        <w:spacing w:after="0" w:line="240" w:lineRule="auto"/>
        <w:rPr>
          <w:rFonts w:ascii="Arial" w:hAnsi="Arial" w:cs="Arial"/>
          <w:sz w:val="20"/>
          <w:szCs w:val="20"/>
        </w:rPr>
      </w:pPr>
    </w:p>
    <w:p w14:paraId="78F5429A" w14:textId="77777777" w:rsidR="00085189" w:rsidRDefault="00085189" w:rsidP="00085189">
      <w:pPr>
        <w:autoSpaceDE w:val="0"/>
        <w:autoSpaceDN w:val="0"/>
        <w:adjustRightInd w:val="0"/>
        <w:spacing w:after="0" w:line="240" w:lineRule="auto"/>
        <w:rPr>
          <w:rFonts w:ascii="Arial" w:hAnsi="Arial" w:cs="Arial"/>
          <w:sz w:val="20"/>
          <w:szCs w:val="20"/>
        </w:rPr>
      </w:pPr>
    </w:p>
    <w:p w14:paraId="74091975" w14:textId="77777777" w:rsidR="00085189" w:rsidRPr="00B234DC" w:rsidRDefault="00085189" w:rsidP="00085189">
      <w:pPr>
        <w:autoSpaceDE w:val="0"/>
        <w:autoSpaceDN w:val="0"/>
        <w:adjustRightInd w:val="0"/>
        <w:spacing w:after="0" w:line="240" w:lineRule="auto"/>
        <w:rPr>
          <w:rFonts w:ascii="Arial" w:eastAsia="Calibri" w:hAnsi="Arial" w:cs="Arial"/>
          <w:sz w:val="20"/>
          <w:szCs w:val="20"/>
        </w:rPr>
      </w:pPr>
      <w:r>
        <w:rPr>
          <w:noProof/>
        </w:rPr>
        <w:drawing>
          <wp:inline distT="0" distB="0" distL="0" distR="0" wp14:anchorId="1C22A61A" wp14:editId="784AEC03">
            <wp:extent cx="5760720" cy="348805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488055"/>
                    </a:xfrm>
                    <a:prstGeom prst="rect">
                      <a:avLst/>
                    </a:prstGeom>
                  </pic:spPr>
                </pic:pic>
              </a:graphicData>
            </a:graphic>
          </wp:inline>
        </w:drawing>
      </w:r>
    </w:p>
    <w:p w14:paraId="1DD57186" w14:textId="77777777" w:rsidR="00611176" w:rsidRDefault="00611176" w:rsidP="00074131">
      <w:pPr>
        <w:spacing w:after="0" w:line="240" w:lineRule="auto"/>
        <w:rPr>
          <w:rFonts w:ascii="Arial" w:hAnsi="Arial" w:cs="Arial"/>
          <w:b/>
          <w:sz w:val="32"/>
          <w:szCs w:val="32"/>
          <w:lang w:eastAsia="en-US"/>
        </w:rPr>
      </w:pPr>
    </w:p>
    <w:sectPr w:rsidR="00611176">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72A65" w14:textId="77777777" w:rsidR="000360D8" w:rsidRDefault="000360D8" w:rsidP="00CA4C5D">
      <w:pPr>
        <w:spacing w:after="0" w:line="240" w:lineRule="auto"/>
      </w:pPr>
      <w:r>
        <w:separator/>
      </w:r>
    </w:p>
  </w:endnote>
  <w:endnote w:type="continuationSeparator" w:id="0">
    <w:p w14:paraId="2EF19E3C" w14:textId="77777777" w:rsidR="000360D8" w:rsidRDefault="000360D8" w:rsidP="00CA4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SansBQ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7FF15" w14:textId="77777777" w:rsidR="006C7F4E" w:rsidRDefault="006C7F4E" w:rsidP="006C7F4E">
    <w:pPr>
      <w:pStyle w:val="berschrift2"/>
      <w:jc w:val="both"/>
      <w:rPr>
        <w:rFonts w:ascii="Arial" w:hAnsi="Arial" w:cs="Arial"/>
        <w:b/>
        <w:iCs/>
        <w:color w:val="auto"/>
        <w:sz w:val="16"/>
      </w:rPr>
    </w:pPr>
  </w:p>
  <w:p w14:paraId="53C1BAAB" w14:textId="78A87AB5" w:rsidR="006C7F4E" w:rsidRPr="00343020" w:rsidRDefault="006C7F4E" w:rsidP="006C7F4E">
    <w:pPr>
      <w:pStyle w:val="berschrift2"/>
      <w:jc w:val="both"/>
      <w:rPr>
        <w:rFonts w:ascii="Arial" w:hAnsi="Arial" w:cs="Arial"/>
        <w:bCs/>
        <w:iCs/>
        <w:color w:val="auto"/>
        <w:sz w:val="16"/>
        <w:szCs w:val="16"/>
      </w:rPr>
    </w:pPr>
    <w:r>
      <w:rPr>
        <w:rFonts w:ascii="Arial" w:hAnsi="Arial" w:cs="Arial"/>
        <w:b/>
        <w:iCs/>
        <w:color w:val="auto"/>
        <w:sz w:val="16"/>
      </w:rPr>
      <w:t>Further Information</w:t>
    </w:r>
    <w:r w:rsidRPr="00343020">
      <w:rPr>
        <w:rFonts w:ascii="Arial" w:hAnsi="Arial" w:cs="Arial"/>
        <w:iCs/>
        <w:color w:val="auto"/>
        <w:sz w:val="16"/>
      </w:rPr>
      <w:t>:</w:t>
    </w:r>
    <w:r w:rsidRPr="00343020">
      <w:rPr>
        <w:rFonts w:ascii="Arial" w:hAnsi="Arial" w:cs="Arial"/>
        <w:bCs/>
        <w:iCs/>
        <w:color w:val="auto"/>
        <w:sz w:val="16"/>
      </w:rPr>
      <w:t xml:space="preserve"> ESSA, </w:t>
    </w:r>
    <w:r w:rsidR="00F049CD">
      <w:rPr>
        <w:rFonts w:ascii="Arial" w:hAnsi="Arial" w:cs="Arial"/>
        <w:bCs/>
        <w:iCs/>
        <w:color w:val="auto"/>
        <w:sz w:val="16"/>
      </w:rPr>
      <w:t>Falko Adomat</w:t>
    </w:r>
    <w:r w:rsidRPr="00343020">
      <w:rPr>
        <w:rFonts w:ascii="Arial" w:hAnsi="Arial" w:cs="Arial"/>
        <w:bCs/>
        <w:iCs/>
        <w:color w:val="auto"/>
        <w:sz w:val="16"/>
        <w:szCs w:val="22"/>
      </w:rPr>
      <w:t xml:space="preserve">, </w:t>
    </w:r>
    <w:r w:rsidRPr="00343020">
      <w:rPr>
        <w:rFonts w:ascii="Arial" w:hAnsi="Arial" w:cs="Arial"/>
        <w:bCs/>
        <w:iCs/>
        <w:color w:val="auto"/>
        <w:sz w:val="16"/>
        <w:szCs w:val="16"/>
      </w:rPr>
      <w:t>Lyoner Str. 18, D-60528 Frankfurt/M.</w:t>
    </w:r>
  </w:p>
  <w:p w14:paraId="4A231D7E" w14:textId="4D54677B" w:rsidR="006C7F4E" w:rsidRPr="00343020" w:rsidRDefault="006C7F4E" w:rsidP="006C7F4E">
    <w:pPr>
      <w:pStyle w:val="berschrift2"/>
      <w:jc w:val="both"/>
      <w:rPr>
        <w:rFonts w:ascii="Arial" w:hAnsi="Arial" w:cs="Arial"/>
        <w:bCs/>
        <w:iCs/>
        <w:color w:val="auto"/>
        <w:sz w:val="16"/>
        <w:szCs w:val="16"/>
        <w:lang w:val="en-US"/>
      </w:rPr>
    </w:pPr>
    <w:r w:rsidRPr="00343020">
      <w:rPr>
        <w:rFonts w:ascii="Arial" w:hAnsi="Arial" w:cs="Arial"/>
        <w:bCs/>
        <w:iCs/>
        <w:color w:val="auto"/>
        <w:sz w:val="16"/>
        <w:szCs w:val="16"/>
        <w:lang w:val="en-US"/>
      </w:rPr>
      <w:t>Phone +49 69 6603-1</w:t>
    </w:r>
    <w:r w:rsidR="00F049CD">
      <w:rPr>
        <w:rFonts w:ascii="Arial" w:hAnsi="Arial" w:cs="Arial"/>
        <w:bCs/>
        <w:iCs/>
        <w:color w:val="auto"/>
        <w:sz w:val="16"/>
        <w:szCs w:val="16"/>
        <w:lang w:val="en-US"/>
      </w:rPr>
      <w:t>4 56</w:t>
    </w:r>
    <w:r w:rsidRPr="00343020">
      <w:rPr>
        <w:rFonts w:ascii="Arial" w:hAnsi="Arial" w:cs="Arial"/>
        <w:bCs/>
        <w:iCs/>
        <w:color w:val="auto"/>
        <w:sz w:val="16"/>
        <w:szCs w:val="16"/>
        <w:lang w:val="en-US"/>
      </w:rPr>
      <w:t xml:space="preserve">, Fax +49 69 6603-24 56, </w:t>
    </w:r>
    <w:r w:rsidR="00F049CD">
      <w:rPr>
        <w:rFonts w:ascii="Arial" w:hAnsi="Arial" w:cs="Arial"/>
        <w:bCs/>
        <w:iCs/>
        <w:color w:val="auto"/>
        <w:sz w:val="16"/>
        <w:szCs w:val="16"/>
        <w:lang w:val="en-US"/>
      </w:rPr>
      <w:t>falko.adomat</w:t>
    </w:r>
    <w:r w:rsidRPr="00343020">
      <w:rPr>
        <w:rFonts w:ascii="Arial" w:hAnsi="Arial" w:cs="Arial"/>
        <w:bCs/>
        <w:iCs/>
        <w:color w:val="auto"/>
        <w:sz w:val="16"/>
        <w:szCs w:val="16"/>
        <w:lang w:val="en-US"/>
      </w:rPr>
      <w:t>@ecb-s.com, www.ecb-s.com</w:t>
    </w:r>
  </w:p>
  <w:p w14:paraId="402F4FC7" w14:textId="6784E1C0" w:rsidR="006C7F4E" w:rsidRPr="00BF278B" w:rsidRDefault="006C7F4E" w:rsidP="006C7F4E">
    <w:pPr>
      <w:rPr>
        <w:rFonts w:cs="Arial"/>
        <w:iCs/>
        <w:sz w:val="16"/>
        <w:lang w:val="en-US"/>
      </w:rPr>
    </w:pPr>
    <w:r>
      <w:rPr>
        <w:rFonts w:cs="Arial"/>
        <w:sz w:val="16"/>
        <w:lang w:val="en"/>
      </w:rPr>
      <w:t>You will find this press release + photographs for download at: www.</w:t>
    </w:r>
    <w:r w:rsidR="001B0A40">
      <w:rPr>
        <w:rFonts w:cs="Arial"/>
        <w:sz w:val="16"/>
        <w:lang w:val="en"/>
      </w:rPr>
      <w:t>essa.world</w:t>
    </w:r>
  </w:p>
  <w:p w14:paraId="0F16BC5E" w14:textId="77777777" w:rsidR="00CA4C5D" w:rsidRPr="006C7F4E" w:rsidRDefault="00CA4C5D" w:rsidP="006C7F4E">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DE547" w14:textId="77777777" w:rsidR="000360D8" w:rsidRDefault="000360D8" w:rsidP="00CA4C5D">
      <w:pPr>
        <w:spacing w:after="0" w:line="240" w:lineRule="auto"/>
      </w:pPr>
      <w:r>
        <w:separator/>
      </w:r>
    </w:p>
  </w:footnote>
  <w:footnote w:type="continuationSeparator" w:id="0">
    <w:p w14:paraId="783232A9" w14:textId="77777777" w:rsidR="000360D8" w:rsidRDefault="000360D8" w:rsidP="00CA4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D4084" w14:textId="5D26F145" w:rsidR="005601E2" w:rsidRPr="00343020" w:rsidRDefault="005601E2" w:rsidP="005601E2">
    <w:pPr>
      <w:pStyle w:val="berschrift7"/>
      <w:rPr>
        <w:i w:val="0"/>
        <w:iCs w:val="0"/>
        <w:caps/>
        <w:color w:val="A6A6A6"/>
        <w:sz w:val="20"/>
        <w:lang w:val="en-US"/>
      </w:rPr>
    </w:pPr>
    <w:r>
      <w:rPr>
        <w:noProof/>
      </w:rPr>
      <w:drawing>
        <wp:anchor distT="0" distB="0" distL="114300" distR="114300" simplePos="0" relativeHeight="251659264" behindDoc="1" locked="0" layoutInCell="1" allowOverlap="1" wp14:anchorId="1AA49AC1" wp14:editId="37D18BAC">
          <wp:simplePos x="0" y="0"/>
          <wp:positionH relativeFrom="column">
            <wp:posOffset>5250180</wp:posOffset>
          </wp:positionH>
          <wp:positionV relativeFrom="paragraph">
            <wp:posOffset>-159385</wp:posOffset>
          </wp:positionV>
          <wp:extent cx="751840" cy="751840"/>
          <wp:effectExtent l="0" t="0" r="0" b="0"/>
          <wp:wrapTight wrapText="bothSides">
            <wp:wrapPolygon edited="0">
              <wp:start x="0" y="0"/>
              <wp:lineTo x="0" y="20797"/>
              <wp:lineTo x="20797" y="20797"/>
              <wp:lineTo x="20797" y="0"/>
              <wp:lineTo x="0" y="0"/>
            </wp:wrapPolygon>
          </wp:wrapTight>
          <wp:docPr id="2" name="Grafik 2" descr="ESSA_Logo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SSA_Logo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43020">
      <w:rPr>
        <w:b/>
        <w:bCs/>
        <w:i w:val="0"/>
        <w:iCs w:val="0"/>
        <w:color w:val="A6A6A6"/>
        <w:lang w:val="en-US"/>
      </w:rPr>
      <w:t>Press</w:t>
    </w:r>
    <w:r w:rsidR="003F4C86">
      <w:rPr>
        <w:b/>
        <w:bCs/>
        <w:i w:val="0"/>
        <w:iCs w:val="0"/>
        <w:color w:val="A6A6A6"/>
        <w:lang w:val="en-US"/>
      </w:rPr>
      <w:t>Release</w:t>
    </w:r>
    <w:proofErr w:type="spellEnd"/>
    <w:r w:rsidRPr="00343020">
      <w:rPr>
        <w:b/>
        <w:bCs/>
        <w:i w:val="0"/>
        <w:iCs w:val="0"/>
        <w:color w:val="A6A6A6"/>
        <w:lang w:val="en-US"/>
      </w:rPr>
      <w:t xml:space="preserve"> </w:t>
    </w:r>
    <w:r w:rsidRPr="00343020">
      <w:rPr>
        <w:i w:val="0"/>
        <w:iCs w:val="0"/>
        <w:color w:val="A6A6A6"/>
        <w:sz w:val="24"/>
        <w:lang w:val="en-US"/>
      </w:rPr>
      <w:t>N</w:t>
    </w:r>
    <w:r w:rsidR="003F4C86">
      <w:rPr>
        <w:i w:val="0"/>
        <w:iCs w:val="0"/>
        <w:color w:val="A6A6A6"/>
        <w:sz w:val="24"/>
        <w:lang w:val="en-US"/>
      </w:rPr>
      <w:t>o</w:t>
    </w:r>
    <w:r w:rsidRPr="00343020">
      <w:rPr>
        <w:i w:val="0"/>
        <w:iCs w:val="0"/>
        <w:color w:val="A6A6A6"/>
        <w:sz w:val="24"/>
        <w:lang w:val="en-US"/>
      </w:rPr>
      <w:t xml:space="preserve">. </w:t>
    </w:r>
    <w:r>
      <w:rPr>
        <w:i w:val="0"/>
        <w:iCs w:val="0"/>
        <w:color w:val="A6A6A6"/>
        <w:sz w:val="24"/>
        <w:lang w:val="en-US"/>
      </w:rPr>
      <w:t>1</w:t>
    </w:r>
    <w:r w:rsidR="00085189">
      <w:rPr>
        <w:i w:val="0"/>
        <w:iCs w:val="0"/>
        <w:color w:val="A6A6A6"/>
        <w:sz w:val="24"/>
        <w:lang w:val="en-US"/>
      </w:rPr>
      <w:t>9-02</w:t>
    </w:r>
  </w:p>
  <w:p w14:paraId="41A0DC9F" w14:textId="77777777" w:rsidR="00CA4C5D" w:rsidRDefault="00CA4C5D" w:rsidP="00CA4C5D">
    <w:pPr>
      <w:pStyle w:val="Kopfzeile"/>
    </w:pPr>
  </w:p>
  <w:p w14:paraId="533CA357" w14:textId="77777777" w:rsidR="00CA4C5D" w:rsidRDefault="00CA4C5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424D3"/>
    <w:multiLevelType w:val="hybridMultilevel"/>
    <w:tmpl w:val="F9EC8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12F03E1"/>
    <w:multiLevelType w:val="hybridMultilevel"/>
    <w:tmpl w:val="E3BC2F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C3A"/>
    <w:rsid w:val="000254CD"/>
    <w:rsid w:val="00031145"/>
    <w:rsid w:val="000360D8"/>
    <w:rsid w:val="00050775"/>
    <w:rsid w:val="00074131"/>
    <w:rsid w:val="00074A7C"/>
    <w:rsid w:val="00074F93"/>
    <w:rsid w:val="00085189"/>
    <w:rsid w:val="00086C3E"/>
    <w:rsid w:val="000976C5"/>
    <w:rsid w:val="000A49FC"/>
    <w:rsid w:val="000C356A"/>
    <w:rsid w:val="000C4EE7"/>
    <w:rsid w:val="000E0D1B"/>
    <w:rsid w:val="000E2AE5"/>
    <w:rsid w:val="000E627E"/>
    <w:rsid w:val="000E65E4"/>
    <w:rsid w:val="00107DC8"/>
    <w:rsid w:val="001311BF"/>
    <w:rsid w:val="00154B83"/>
    <w:rsid w:val="00175A2D"/>
    <w:rsid w:val="00180048"/>
    <w:rsid w:val="00182DBA"/>
    <w:rsid w:val="001B0A40"/>
    <w:rsid w:val="00205439"/>
    <w:rsid w:val="00237983"/>
    <w:rsid w:val="00245189"/>
    <w:rsid w:val="0025136A"/>
    <w:rsid w:val="002609B5"/>
    <w:rsid w:val="00276C3A"/>
    <w:rsid w:val="00285394"/>
    <w:rsid w:val="002D4EBD"/>
    <w:rsid w:val="002D5391"/>
    <w:rsid w:val="002F411B"/>
    <w:rsid w:val="00314C0C"/>
    <w:rsid w:val="0031794F"/>
    <w:rsid w:val="0035514B"/>
    <w:rsid w:val="00366A2A"/>
    <w:rsid w:val="003A3B21"/>
    <w:rsid w:val="003B5C59"/>
    <w:rsid w:val="003C1A34"/>
    <w:rsid w:val="003C54FD"/>
    <w:rsid w:val="003D6419"/>
    <w:rsid w:val="003F2BCA"/>
    <w:rsid w:val="003F4C86"/>
    <w:rsid w:val="00483B73"/>
    <w:rsid w:val="00483ED6"/>
    <w:rsid w:val="00487F6B"/>
    <w:rsid w:val="0049276E"/>
    <w:rsid w:val="004A2EF3"/>
    <w:rsid w:val="004A3C9B"/>
    <w:rsid w:val="004D691D"/>
    <w:rsid w:val="00506831"/>
    <w:rsid w:val="00516A00"/>
    <w:rsid w:val="00544E46"/>
    <w:rsid w:val="00550989"/>
    <w:rsid w:val="005601E2"/>
    <w:rsid w:val="00570DF1"/>
    <w:rsid w:val="0058240B"/>
    <w:rsid w:val="0058259D"/>
    <w:rsid w:val="0059272B"/>
    <w:rsid w:val="005E1CF1"/>
    <w:rsid w:val="005E7E36"/>
    <w:rsid w:val="005F4EFA"/>
    <w:rsid w:val="00601A2E"/>
    <w:rsid w:val="00611176"/>
    <w:rsid w:val="006157D0"/>
    <w:rsid w:val="0062584A"/>
    <w:rsid w:val="00627218"/>
    <w:rsid w:val="00647D04"/>
    <w:rsid w:val="00651DA0"/>
    <w:rsid w:val="0066020C"/>
    <w:rsid w:val="00673A46"/>
    <w:rsid w:val="00676F08"/>
    <w:rsid w:val="006954D4"/>
    <w:rsid w:val="006C5BF1"/>
    <w:rsid w:val="006C7F4E"/>
    <w:rsid w:val="006F2FEB"/>
    <w:rsid w:val="00710881"/>
    <w:rsid w:val="0071171C"/>
    <w:rsid w:val="00726C3A"/>
    <w:rsid w:val="007765B3"/>
    <w:rsid w:val="0079713E"/>
    <w:rsid w:val="007F6BB6"/>
    <w:rsid w:val="008179C4"/>
    <w:rsid w:val="00817E81"/>
    <w:rsid w:val="00831483"/>
    <w:rsid w:val="00837F30"/>
    <w:rsid w:val="00843986"/>
    <w:rsid w:val="00845D96"/>
    <w:rsid w:val="008869EA"/>
    <w:rsid w:val="00890071"/>
    <w:rsid w:val="008A3032"/>
    <w:rsid w:val="008E58D4"/>
    <w:rsid w:val="008F4956"/>
    <w:rsid w:val="00901444"/>
    <w:rsid w:val="00912F71"/>
    <w:rsid w:val="00916680"/>
    <w:rsid w:val="00925B75"/>
    <w:rsid w:val="00930C05"/>
    <w:rsid w:val="0094691C"/>
    <w:rsid w:val="00947BD9"/>
    <w:rsid w:val="00950FAE"/>
    <w:rsid w:val="00980D2E"/>
    <w:rsid w:val="009A0B96"/>
    <w:rsid w:val="009B7D08"/>
    <w:rsid w:val="009D64A8"/>
    <w:rsid w:val="00A049F9"/>
    <w:rsid w:val="00A41675"/>
    <w:rsid w:val="00A51421"/>
    <w:rsid w:val="00A54E83"/>
    <w:rsid w:val="00A57C8B"/>
    <w:rsid w:val="00AA405E"/>
    <w:rsid w:val="00AD2C9B"/>
    <w:rsid w:val="00B23D00"/>
    <w:rsid w:val="00B37DFE"/>
    <w:rsid w:val="00B60D21"/>
    <w:rsid w:val="00B66AAF"/>
    <w:rsid w:val="00B80F79"/>
    <w:rsid w:val="00BA2855"/>
    <w:rsid w:val="00BD76F2"/>
    <w:rsid w:val="00C11033"/>
    <w:rsid w:val="00C11557"/>
    <w:rsid w:val="00C423C0"/>
    <w:rsid w:val="00C44330"/>
    <w:rsid w:val="00C64788"/>
    <w:rsid w:val="00CA4C5D"/>
    <w:rsid w:val="00CB57D3"/>
    <w:rsid w:val="00CE3304"/>
    <w:rsid w:val="00CE4789"/>
    <w:rsid w:val="00CE4BE3"/>
    <w:rsid w:val="00D21F8E"/>
    <w:rsid w:val="00D22A32"/>
    <w:rsid w:val="00D22DC3"/>
    <w:rsid w:val="00D5347C"/>
    <w:rsid w:val="00D61831"/>
    <w:rsid w:val="00D86F99"/>
    <w:rsid w:val="00DC397E"/>
    <w:rsid w:val="00DC7D88"/>
    <w:rsid w:val="00DC7F45"/>
    <w:rsid w:val="00E97928"/>
    <w:rsid w:val="00EA4ED7"/>
    <w:rsid w:val="00EA5DB0"/>
    <w:rsid w:val="00EC4C51"/>
    <w:rsid w:val="00ED3327"/>
    <w:rsid w:val="00ED7203"/>
    <w:rsid w:val="00F049CD"/>
    <w:rsid w:val="00F05C2F"/>
    <w:rsid w:val="00F11493"/>
    <w:rsid w:val="00F167BD"/>
    <w:rsid w:val="00F22F04"/>
    <w:rsid w:val="00F23B21"/>
    <w:rsid w:val="00F263DB"/>
    <w:rsid w:val="00F37CB6"/>
    <w:rsid w:val="00F431F2"/>
    <w:rsid w:val="00F70785"/>
    <w:rsid w:val="00F910FB"/>
    <w:rsid w:val="00FD2F79"/>
    <w:rsid w:val="00FE1D57"/>
    <w:rsid w:val="00FE269F"/>
    <w:rsid w:val="00FF30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35EB4BAE"/>
  <w15:chartTrackingRefBased/>
  <w15:docId w15:val="{52364812-1365-4763-866B-04A6B5460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CA4C5D"/>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paragraph" w:styleId="berschrift3">
    <w:name w:val="heading 3"/>
    <w:basedOn w:val="Standard"/>
    <w:link w:val="berschrift3Zchn"/>
    <w:uiPriority w:val="9"/>
    <w:qFormat/>
    <w:rsid w:val="00276C3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erschrift7">
    <w:name w:val="heading 7"/>
    <w:basedOn w:val="Standard"/>
    <w:next w:val="Standard"/>
    <w:link w:val="berschrift7Zchn"/>
    <w:uiPriority w:val="9"/>
    <w:semiHidden/>
    <w:unhideWhenUsed/>
    <w:qFormat/>
    <w:rsid w:val="00CA4C5D"/>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276C3A"/>
    <w:rPr>
      <w:rFonts w:ascii="Times New Roman" w:eastAsia="Times New Roman" w:hAnsi="Times New Roman" w:cs="Times New Roman"/>
      <w:b/>
      <w:bCs/>
      <w:sz w:val="27"/>
      <w:szCs w:val="27"/>
    </w:rPr>
  </w:style>
  <w:style w:type="paragraph" w:styleId="StandardWeb">
    <w:name w:val="Normal (Web)"/>
    <w:basedOn w:val="Standard"/>
    <w:uiPriority w:val="99"/>
    <w:semiHidden/>
    <w:unhideWhenUsed/>
    <w:rsid w:val="00276C3A"/>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276C3A"/>
    <w:rPr>
      <w:b/>
      <w:bCs/>
    </w:rPr>
  </w:style>
  <w:style w:type="character" w:styleId="Hyperlink">
    <w:name w:val="Hyperlink"/>
    <w:basedOn w:val="Absatz-Standardschriftart"/>
    <w:uiPriority w:val="99"/>
    <w:semiHidden/>
    <w:unhideWhenUsed/>
    <w:rsid w:val="00276C3A"/>
    <w:rPr>
      <w:color w:val="0000FF"/>
      <w:u w:val="single"/>
    </w:rPr>
  </w:style>
  <w:style w:type="paragraph" w:styleId="Kopfzeile">
    <w:name w:val="header"/>
    <w:basedOn w:val="Standard"/>
    <w:link w:val="KopfzeileZchn"/>
    <w:unhideWhenUsed/>
    <w:rsid w:val="00CA4C5D"/>
    <w:pPr>
      <w:tabs>
        <w:tab w:val="center" w:pos="4536"/>
        <w:tab w:val="right" w:pos="9072"/>
      </w:tabs>
      <w:spacing w:after="0" w:line="240" w:lineRule="auto"/>
    </w:pPr>
  </w:style>
  <w:style w:type="character" w:customStyle="1" w:styleId="KopfzeileZchn">
    <w:name w:val="Kopfzeile Zchn"/>
    <w:basedOn w:val="Absatz-Standardschriftart"/>
    <w:link w:val="Kopfzeile"/>
    <w:rsid w:val="00CA4C5D"/>
  </w:style>
  <w:style w:type="paragraph" w:styleId="Fuzeile">
    <w:name w:val="footer"/>
    <w:basedOn w:val="Standard"/>
    <w:link w:val="FuzeileZchn"/>
    <w:uiPriority w:val="99"/>
    <w:unhideWhenUsed/>
    <w:rsid w:val="00CA4C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A4C5D"/>
  </w:style>
  <w:style w:type="character" w:customStyle="1" w:styleId="berschrift7Zchn">
    <w:name w:val="Überschrift 7 Zchn"/>
    <w:basedOn w:val="Absatz-Standardschriftart"/>
    <w:link w:val="berschrift7"/>
    <w:uiPriority w:val="9"/>
    <w:semiHidden/>
    <w:rsid w:val="00CA4C5D"/>
    <w:rPr>
      <w:rFonts w:asciiTheme="majorHAnsi" w:eastAsiaTheme="majorEastAsia" w:hAnsiTheme="majorHAnsi" w:cstheme="majorBidi"/>
      <w:i/>
      <w:iCs/>
      <w:color w:val="1F3763" w:themeColor="accent1" w:themeShade="7F"/>
    </w:rPr>
  </w:style>
  <w:style w:type="character" w:customStyle="1" w:styleId="berschrift2Zchn">
    <w:name w:val="Überschrift 2 Zchn"/>
    <w:basedOn w:val="Absatz-Standardschriftart"/>
    <w:link w:val="berschrift2"/>
    <w:uiPriority w:val="9"/>
    <w:semiHidden/>
    <w:rsid w:val="00CA4C5D"/>
    <w:rPr>
      <w:rFonts w:asciiTheme="majorHAnsi" w:eastAsiaTheme="majorEastAsia" w:hAnsiTheme="majorHAnsi" w:cstheme="majorBidi"/>
      <w:color w:val="2F5496" w:themeColor="accent1" w:themeShade="BF"/>
      <w:sz w:val="26"/>
      <w:szCs w:val="26"/>
      <w:lang w:eastAsia="en-US"/>
    </w:rPr>
  </w:style>
  <w:style w:type="paragraph" w:styleId="Textkrper">
    <w:name w:val="Body Text"/>
    <w:basedOn w:val="Standard"/>
    <w:link w:val="TextkrperZchn"/>
    <w:uiPriority w:val="99"/>
    <w:semiHidden/>
    <w:rsid w:val="00CA4C5D"/>
    <w:pPr>
      <w:overflowPunct w:val="0"/>
      <w:autoSpaceDE w:val="0"/>
      <w:autoSpaceDN w:val="0"/>
      <w:adjustRightInd w:val="0"/>
      <w:spacing w:after="0" w:line="360" w:lineRule="auto"/>
      <w:textAlignment w:val="baseline"/>
    </w:pPr>
    <w:rPr>
      <w:rFonts w:ascii="Courier New" w:eastAsia="Times New Roman" w:hAnsi="Courier New" w:cs="Times New Roman"/>
      <w:bCs/>
      <w:sz w:val="24"/>
      <w:szCs w:val="20"/>
    </w:rPr>
  </w:style>
  <w:style w:type="character" w:customStyle="1" w:styleId="TextkrperZchn">
    <w:name w:val="Textkörper Zchn"/>
    <w:basedOn w:val="Absatz-Standardschriftart"/>
    <w:link w:val="Textkrper"/>
    <w:uiPriority w:val="99"/>
    <w:semiHidden/>
    <w:rsid w:val="00CA4C5D"/>
    <w:rPr>
      <w:rFonts w:ascii="Courier New" w:eastAsia="Times New Roman" w:hAnsi="Courier New" w:cs="Times New Roman"/>
      <w:bCs/>
      <w:sz w:val="24"/>
      <w:szCs w:val="20"/>
    </w:rPr>
  </w:style>
  <w:style w:type="character" w:customStyle="1" w:styleId="apple-style-span">
    <w:name w:val="apple-style-span"/>
    <w:basedOn w:val="Absatz-Standardschriftart"/>
    <w:rsid w:val="00CA4C5D"/>
  </w:style>
  <w:style w:type="paragraph" w:styleId="Sprechblasentext">
    <w:name w:val="Balloon Text"/>
    <w:basedOn w:val="Standard"/>
    <w:link w:val="SprechblasentextZchn"/>
    <w:uiPriority w:val="99"/>
    <w:semiHidden/>
    <w:unhideWhenUsed/>
    <w:rsid w:val="003D641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D6419"/>
    <w:rPr>
      <w:rFonts w:ascii="Segoe UI" w:hAnsi="Segoe UI" w:cs="Segoe UI"/>
      <w:sz w:val="18"/>
      <w:szCs w:val="18"/>
    </w:rPr>
  </w:style>
  <w:style w:type="paragraph" w:styleId="Listenabsatz">
    <w:name w:val="List Paragraph"/>
    <w:basedOn w:val="Standard"/>
    <w:uiPriority w:val="34"/>
    <w:qFormat/>
    <w:rsid w:val="00647D04"/>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D5347C"/>
    <w:pPr>
      <w:autoSpaceDE w:val="0"/>
      <w:autoSpaceDN w:val="0"/>
      <w:adjustRightInd w:val="0"/>
      <w:spacing w:after="0" w:line="240" w:lineRule="auto"/>
    </w:pPr>
    <w:rPr>
      <w:rFonts w:ascii="GillSansBQLight" w:hAnsi="GillSansBQLight" w:cs="GillSansBQLight"/>
      <w:color w:val="000000"/>
      <w:sz w:val="24"/>
      <w:szCs w:val="24"/>
    </w:rPr>
  </w:style>
  <w:style w:type="character" w:styleId="Kommentarzeichen">
    <w:name w:val="annotation reference"/>
    <w:basedOn w:val="Absatz-Standardschriftart"/>
    <w:uiPriority w:val="99"/>
    <w:semiHidden/>
    <w:unhideWhenUsed/>
    <w:rsid w:val="00483ED6"/>
    <w:rPr>
      <w:sz w:val="16"/>
      <w:szCs w:val="16"/>
    </w:rPr>
  </w:style>
  <w:style w:type="paragraph" w:styleId="Kommentartext">
    <w:name w:val="annotation text"/>
    <w:basedOn w:val="Standard"/>
    <w:link w:val="KommentartextZchn"/>
    <w:uiPriority w:val="99"/>
    <w:semiHidden/>
    <w:unhideWhenUsed/>
    <w:rsid w:val="00483ED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83ED6"/>
    <w:rPr>
      <w:sz w:val="20"/>
      <w:szCs w:val="20"/>
    </w:rPr>
  </w:style>
  <w:style w:type="paragraph" w:styleId="Kommentarthema">
    <w:name w:val="annotation subject"/>
    <w:basedOn w:val="Kommentartext"/>
    <w:next w:val="Kommentartext"/>
    <w:link w:val="KommentarthemaZchn"/>
    <w:uiPriority w:val="99"/>
    <w:semiHidden/>
    <w:unhideWhenUsed/>
    <w:rsid w:val="00483ED6"/>
    <w:rPr>
      <w:b/>
      <w:bCs/>
    </w:rPr>
  </w:style>
  <w:style w:type="character" w:customStyle="1" w:styleId="KommentarthemaZchn">
    <w:name w:val="Kommentarthema Zchn"/>
    <w:basedOn w:val="KommentartextZchn"/>
    <w:link w:val="Kommentarthema"/>
    <w:uiPriority w:val="99"/>
    <w:semiHidden/>
    <w:rsid w:val="00483ED6"/>
    <w:rPr>
      <w:b/>
      <w:bCs/>
      <w:sz w:val="20"/>
      <w:szCs w:val="20"/>
    </w:rPr>
  </w:style>
  <w:style w:type="paragraph" w:styleId="berarbeitung">
    <w:name w:val="Revision"/>
    <w:hidden/>
    <w:uiPriority w:val="99"/>
    <w:semiHidden/>
    <w:rsid w:val="00483E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187498">
      <w:bodyDiv w:val="1"/>
      <w:marLeft w:val="0"/>
      <w:marRight w:val="0"/>
      <w:marTop w:val="0"/>
      <w:marBottom w:val="0"/>
      <w:divBdr>
        <w:top w:val="none" w:sz="0" w:space="0" w:color="auto"/>
        <w:left w:val="none" w:sz="0" w:space="0" w:color="auto"/>
        <w:bottom w:val="none" w:sz="0" w:space="0" w:color="auto"/>
        <w:right w:val="none" w:sz="0" w:space="0" w:color="auto"/>
      </w:divBdr>
    </w:div>
    <w:div w:id="562447322">
      <w:bodyDiv w:val="1"/>
      <w:marLeft w:val="0"/>
      <w:marRight w:val="0"/>
      <w:marTop w:val="0"/>
      <w:marBottom w:val="0"/>
      <w:divBdr>
        <w:top w:val="none" w:sz="0" w:space="0" w:color="auto"/>
        <w:left w:val="none" w:sz="0" w:space="0" w:color="auto"/>
        <w:bottom w:val="none" w:sz="0" w:space="0" w:color="auto"/>
        <w:right w:val="none" w:sz="0" w:space="0" w:color="auto"/>
      </w:divBdr>
    </w:div>
    <w:div w:id="714891885">
      <w:bodyDiv w:val="1"/>
      <w:marLeft w:val="0"/>
      <w:marRight w:val="0"/>
      <w:marTop w:val="0"/>
      <w:marBottom w:val="0"/>
      <w:divBdr>
        <w:top w:val="none" w:sz="0" w:space="0" w:color="auto"/>
        <w:left w:val="none" w:sz="0" w:space="0" w:color="auto"/>
        <w:bottom w:val="none" w:sz="0" w:space="0" w:color="auto"/>
        <w:right w:val="none" w:sz="0" w:space="0" w:color="auto"/>
      </w:divBdr>
    </w:div>
    <w:div w:id="837504482">
      <w:bodyDiv w:val="1"/>
      <w:marLeft w:val="0"/>
      <w:marRight w:val="0"/>
      <w:marTop w:val="0"/>
      <w:marBottom w:val="0"/>
      <w:divBdr>
        <w:top w:val="none" w:sz="0" w:space="0" w:color="auto"/>
        <w:left w:val="none" w:sz="0" w:space="0" w:color="auto"/>
        <w:bottom w:val="none" w:sz="0" w:space="0" w:color="auto"/>
        <w:right w:val="none" w:sz="0" w:space="0" w:color="auto"/>
      </w:divBdr>
      <w:divsChild>
        <w:div w:id="613100558">
          <w:marLeft w:val="0"/>
          <w:marRight w:val="0"/>
          <w:marTop w:val="0"/>
          <w:marBottom w:val="0"/>
          <w:divBdr>
            <w:top w:val="none" w:sz="0" w:space="0" w:color="auto"/>
            <w:left w:val="none" w:sz="0" w:space="0" w:color="auto"/>
            <w:bottom w:val="none" w:sz="0" w:space="0" w:color="auto"/>
            <w:right w:val="none" w:sz="0" w:space="0" w:color="auto"/>
          </w:divBdr>
        </w:div>
      </w:divsChild>
    </w:div>
    <w:div w:id="1116560954">
      <w:bodyDiv w:val="1"/>
      <w:marLeft w:val="0"/>
      <w:marRight w:val="0"/>
      <w:marTop w:val="0"/>
      <w:marBottom w:val="0"/>
      <w:divBdr>
        <w:top w:val="none" w:sz="0" w:space="0" w:color="auto"/>
        <w:left w:val="none" w:sz="0" w:space="0" w:color="auto"/>
        <w:bottom w:val="none" w:sz="0" w:space="0" w:color="auto"/>
        <w:right w:val="none" w:sz="0" w:space="0" w:color="auto"/>
      </w:divBdr>
    </w:div>
    <w:div w:id="1345353882">
      <w:bodyDiv w:val="1"/>
      <w:marLeft w:val="0"/>
      <w:marRight w:val="0"/>
      <w:marTop w:val="0"/>
      <w:marBottom w:val="0"/>
      <w:divBdr>
        <w:top w:val="none" w:sz="0" w:space="0" w:color="auto"/>
        <w:left w:val="none" w:sz="0" w:space="0" w:color="auto"/>
        <w:bottom w:val="none" w:sz="0" w:space="0" w:color="auto"/>
        <w:right w:val="none" w:sz="0" w:space="0" w:color="auto"/>
      </w:divBdr>
      <w:divsChild>
        <w:div w:id="1963918338">
          <w:marLeft w:val="0"/>
          <w:marRight w:val="0"/>
          <w:marTop w:val="0"/>
          <w:marBottom w:val="0"/>
          <w:divBdr>
            <w:top w:val="none" w:sz="0" w:space="0" w:color="auto"/>
            <w:left w:val="none" w:sz="0" w:space="0" w:color="auto"/>
            <w:bottom w:val="none" w:sz="0" w:space="0" w:color="auto"/>
            <w:right w:val="none" w:sz="0" w:space="0" w:color="auto"/>
          </w:divBdr>
        </w:div>
      </w:divsChild>
    </w:div>
    <w:div w:id="1350598651">
      <w:bodyDiv w:val="1"/>
      <w:marLeft w:val="0"/>
      <w:marRight w:val="0"/>
      <w:marTop w:val="0"/>
      <w:marBottom w:val="0"/>
      <w:divBdr>
        <w:top w:val="none" w:sz="0" w:space="0" w:color="auto"/>
        <w:left w:val="none" w:sz="0" w:space="0" w:color="auto"/>
        <w:bottom w:val="none" w:sz="0" w:space="0" w:color="auto"/>
        <w:right w:val="none" w:sz="0" w:space="0" w:color="auto"/>
      </w:divBdr>
    </w:div>
    <w:div w:id="1398893181">
      <w:bodyDiv w:val="1"/>
      <w:marLeft w:val="0"/>
      <w:marRight w:val="0"/>
      <w:marTop w:val="0"/>
      <w:marBottom w:val="0"/>
      <w:divBdr>
        <w:top w:val="none" w:sz="0" w:space="0" w:color="auto"/>
        <w:left w:val="none" w:sz="0" w:space="0" w:color="auto"/>
        <w:bottom w:val="none" w:sz="0" w:space="0" w:color="auto"/>
        <w:right w:val="none" w:sz="0" w:space="0" w:color="auto"/>
      </w:divBdr>
    </w:div>
    <w:div w:id="1409840603">
      <w:bodyDiv w:val="1"/>
      <w:marLeft w:val="0"/>
      <w:marRight w:val="0"/>
      <w:marTop w:val="0"/>
      <w:marBottom w:val="0"/>
      <w:divBdr>
        <w:top w:val="none" w:sz="0" w:space="0" w:color="auto"/>
        <w:left w:val="none" w:sz="0" w:space="0" w:color="auto"/>
        <w:bottom w:val="none" w:sz="0" w:space="0" w:color="auto"/>
        <w:right w:val="none" w:sz="0" w:space="0" w:color="auto"/>
      </w:divBdr>
    </w:div>
    <w:div w:id="1436947407">
      <w:bodyDiv w:val="1"/>
      <w:marLeft w:val="0"/>
      <w:marRight w:val="0"/>
      <w:marTop w:val="0"/>
      <w:marBottom w:val="0"/>
      <w:divBdr>
        <w:top w:val="none" w:sz="0" w:space="0" w:color="auto"/>
        <w:left w:val="none" w:sz="0" w:space="0" w:color="auto"/>
        <w:bottom w:val="none" w:sz="0" w:space="0" w:color="auto"/>
        <w:right w:val="none" w:sz="0" w:space="0" w:color="auto"/>
      </w:divBdr>
    </w:div>
    <w:div w:id="1442458053">
      <w:bodyDiv w:val="1"/>
      <w:marLeft w:val="0"/>
      <w:marRight w:val="0"/>
      <w:marTop w:val="0"/>
      <w:marBottom w:val="0"/>
      <w:divBdr>
        <w:top w:val="none" w:sz="0" w:space="0" w:color="auto"/>
        <w:left w:val="none" w:sz="0" w:space="0" w:color="auto"/>
        <w:bottom w:val="none" w:sz="0" w:space="0" w:color="auto"/>
        <w:right w:val="none" w:sz="0" w:space="0" w:color="auto"/>
      </w:divBdr>
    </w:div>
    <w:div w:id="1566796537">
      <w:bodyDiv w:val="1"/>
      <w:marLeft w:val="0"/>
      <w:marRight w:val="0"/>
      <w:marTop w:val="0"/>
      <w:marBottom w:val="0"/>
      <w:divBdr>
        <w:top w:val="none" w:sz="0" w:space="0" w:color="auto"/>
        <w:left w:val="none" w:sz="0" w:space="0" w:color="auto"/>
        <w:bottom w:val="none" w:sz="0" w:space="0" w:color="auto"/>
        <w:right w:val="none" w:sz="0" w:space="0" w:color="auto"/>
      </w:divBdr>
    </w:div>
    <w:div w:id="1693917643">
      <w:bodyDiv w:val="1"/>
      <w:marLeft w:val="0"/>
      <w:marRight w:val="0"/>
      <w:marTop w:val="0"/>
      <w:marBottom w:val="0"/>
      <w:divBdr>
        <w:top w:val="none" w:sz="0" w:space="0" w:color="auto"/>
        <w:left w:val="none" w:sz="0" w:space="0" w:color="auto"/>
        <w:bottom w:val="none" w:sz="0" w:space="0" w:color="auto"/>
        <w:right w:val="none" w:sz="0" w:space="0" w:color="auto"/>
      </w:divBdr>
    </w:div>
    <w:div w:id="186026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7BC342364A8A545B42229F05105627F" ma:contentTypeVersion="12" ma:contentTypeDescription="Ein neues Dokument erstellen." ma:contentTypeScope="" ma:versionID="06abade34cd605584ed89458dae94991">
  <xsd:schema xmlns:xsd="http://www.w3.org/2001/XMLSchema" xmlns:xs="http://www.w3.org/2001/XMLSchema" xmlns:p="http://schemas.microsoft.com/office/2006/metadata/properties" xmlns:ns1="http://schemas.microsoft.com/sharepoint/v3" xmlns:ns2="1f2a8d6a-1c33-49af-ac07-8466243152f4" xmlns:ns3="ef5e08ed-49f9-4e1c-bd8d-db9a789547d9" targetNamespace="http://schemas.microsoft.com/office/2006/metadata/properties" ma:root="true" ma:fieldsID="5c618c7ce0b47fa3695fa5eafa3d49eb" ns1:_="" ns2:_="" ns3:_="">
    <xsd:import namespace="http://schemas.microsoft.com/sharepoint/v3"/>
    <xsd:import namespace="1f2a8d6a-1c33-49af-ac07-8466243152f4"/>
    <xsd:import namespace="ef5e08ed-49f9-4e1c-bd8d-db9a789547d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1:_ip_UnifiedCompliancePolicyProperties" minOccurs="0"/>
                <xsd:element ref="ns1:_ip_UnifiedCompliancePolicyUIActio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Eigenschaften der einheitlichen Compliancerichtlinie" ma:hidden="true" ma:internalName="_ip_UnifiedCompliancePolicyProperties">
      <xsd:simpleType>
        <xsd:restriction base="dms:Note"/>
      </xsd:simpleType>
    </xsd:element>
    <xsd:element name="_ip_UnifiedCompliancePolicyUIAction" ma:index="16" nillable="true" ma:displayName="UI-Aktion der einheitlichen Compliancerichtlini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2a8d6a-1c33-49af-ac07-846624315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5e08ed-49f9-4e1c-bd8d-db9a789547d9"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C83263-8346-41FC-9373-ECA0D02E18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f2a8d6a-1c33-49af-ac07-8466243152f4"/>
    <ds:schemaRef ds:uri="ef5e08ed-49f9-4e1c-bd8d-db9a789547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292FB3-2723-4408-A1E7-C7E3333887FC}">
  <ds:schemaRefs>
    <ds:schemaRef ds:uri="http://schemas.microsoft.com/sharepoint/v3"/>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http://schemas.microsoft.com/office/2006/metadata/properties"/>
    <ds:schemaRef ds:uri="ef5e08ed-49f9-4e1c-bd8d-db9a789547d9"/>
    <ds:schemaRef ds:uri="1f2a8d6a-1c33-49af-ac07-8466243152f4"/>
    <ds:schemaRef ds:uri="http://www.w3.org/XML/1998/namespace"/>
    <ds:schemaRef ds:uri="http://purl.org/dc/dcmitype/"/>
  </ds:schemaRefs>
</ds:datastoreItem>
</file>

<file path=customXml/itemProps3.xml><?xml version="1.0" encoding="utf-8"?>
<ds:datastoreItem xmlns:ds="http://schemas.openxmlformats.org/officeDocument/2006/customXml" ds:itemID="{4F4920D3-9396-4461-860D-65B9F00784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1996</Characters>
  <Application>Microsoft Office Word</Application>
  <DocSecurity>0</DocSecurity>
  <Lines>33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 Eddahmani</dc:creator>
  <cp:keywords/>
  <dc:description/>
  <cp:lastModifiedBy>Kerstin Wassermann</cp:lastModifiedBy>
  <cp:revision>27</cp:revision>
  <cp:lastPrinted>2018-12-06T09:53:00Z</cp:lastPrinted>
  <dcterms:created xsi:type="dcterms:W3CDTF">2019-10-17T12:09:00Z</dcterms:created>
  <dcterms:modified xsi:type="dcterms:W3CDTF">2019-10-24T13:09:00Z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7b1c2a-f9e8-4f99-9b2c-ab826b707fdd_Enabled">
    <vt:lpwstr>True</vt:lpwstr>
  </property>
  <property fmtid="{D5CDD505-2E9C-101B-9397-08002B2CF9AE}" pid="3" name="MSIP_Label_4c7b1c2a-f9e8-4f99-9b2c-ab826b707fdd_SiteId">
    <vt:lpwstr>20d62e7b-4420-48d0-ba3f-70cadc237837</vt:lpwstr>
  </property>
  <property fmtid="{D5CDD505-2E9C-101B-9397-08002B2CF9AE}" pid="4" name="MSIP_Label_4c7b1c2a-f9e8-4f99-9b2c-ab826b707fdd_Owner">
    <vt:lpwstr>amaleddahmani@ecb-s.com</vt:lpwstr>
  </property>
  <property fmtid="{D5CDD505-2E9C-101B-9397-08002B2CF9AE}" pid="5" name="MSIP_Label_4c7b1c2a-f9e8-4f99-9b2c-ab826b707fdd_SetDate">
    <vt:lpwstr>2018-09-20T08:14:47.9775434Z</vt:lpwstr>
  </property>
  <property fmtid="{D5CDD505-2E9C-101B-9397-08002B2CF9AE}" pid="6" name="MSIP_Label_4c7b1c2a-f9e8-4f99-9b2c-ab826b707fdd_Name">
    <vt:lpwstr>Allgemein</vt:lpwstr>
  </property>
  <property fmtid="{D5CDD505-2E9C-101B-9397-08002B2CF9AE}" pid="7" name="MSIP_Label_4c7b1c2a-f9e8-4f99-9b2c-ab826b707fdd_Application">
    <vt:lpwstr>Microsoft Azure Information Protection</vt:lpwstr>
  </property>
  <property fmtid="{D5CDD505-2E9C-101B-9397-08002B2CF9AE}" pid="8" name="MSIP_Label_4c7b1c2a-f9e8-4f99-9b2c-ab826b707fdd_Extended_MSFT_Method">
    <vt:lpwstr>Automatic</vt:lpwstr>
  </property>
  <property fmtid="{D5CDD505-2E9C-101B-9397-08002B2CF9AE}" pid="9" name="Sensitivity">
    <vt:lpwstr>Allgemein</vt:lpwstr>
  </property>
  <property fmtid="{D5CDD505-2E9C-101B-9397-08002B2CF9AE}" pid="10" name="ContentTypeId">
    <vt:lpwstr>0x01010057BC342364A8A545B42229F05105627F</vt:lpwstr>
  </property>
  <property fmtid="{D5CDD505-2E9C-101B-9397-08002B2CF9AE}" pid="11" name="Order">
    <vt:r8>626200</vt:r8>
  </property>
</Properties>
</file>