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6F6B" w14:textId="62E20912" w:rsidR="00645857" w:rsidRPr="003A3014" w:rsidRDefault="00CD1BF2" w:rsidP="003A3014">
      <w:pPr>
        <w:spacing w:line="360" w:lineRule="auto"/>
        <w:rPr>
          <w:rFonts w:ascii="Aptos" w:hAnsi="Aptos" w:cs="Arial"/>
          <w:b/>
          <w:sz w:val="28"/>
          <w:szCs w:val="28"/>
        </w:rPr>
      </w:pPr>
      <w:r w:rsidRPr="003A3014">
        <w:rPr>
          <w:rFonts w:ascii="Aptos" w:hAnsi="Aptos" w:cs="Arial"/>
          <w:b/>
          <w:sz w:val="28"/>
          <w:szCs w:val="28"/>
        </w:rPr>
        <w:t>ESSA-Jahr</w:t>
      </w:r>
      <w:r w:rsidR="000D08CA" w:rsidRPr="003A3014">
        <w:rPr>
          <w:rFonts w:ascii="Aptos" w:hAnsi="Aptos" w:cs="Arial"/>
          <w:b/>
          <w:sz w:val="28"/>
          <w:szCs w:val="28"/>
        </w:rPr>
        <w:t>e</w:t>
      </w:r>
      <w:r w:rsidRPr="003A3014">
        <w:rPr>
          <w:rFonts w:ascii="Aptos" w:hAnsi="Aptos" w:cs="Arial"/>
          <w:b/>
          <w:sz w:val="28"/>
          <w:szCs w:val="28"/>
        </w:rPr>
        <w:t>shauptversammlung</w:t>
      </w:r>
      <w:r w:rsidR="00645857" w:rsidRPr="003A3014">
        <w:rPr>
          <w:rFonts w:ascii="Aptos" w:hAnsi="Aptos" w:cs="Arial"/>
          <w:b/>
          <w:sz w:val="28"/>
          <w:szCs w:val="28"/>
        </w:rPr>
        <w:t xml:space="preserve">: </w:t>
      </w:r>
      <w:r w:rsidR="000D08CA" w:rsidRPr="003A3014">
        <w:rPr>
          <w:rFonts w:ascii="Aptos" w:hAnsi="Aptos" w:cs="Arial"/>
          <w:b/>
          <w:sz w:val="28"/>
          <w:szCs w:val="28"/>
        </w:rPr>
        <w:t>Sicherheitsstandards</w:t>
      </w:r>
      <w:r w:rsidR="00CA5FD5" w:rsidRPr="003A3014">
        <w:rPr>
          <w:rFonts w:ascii="Aptos" w:hAnsi="Aptos" w:cs="Arial"/>
          <w:b/>
          <w:sz w:val="28"/>
          <w:szCs w:val="28"/>
        </w:rPr>
        <w:t>,</w:t>
      </w:r>
    </w:p>
    <w:p w14:paraId="0C1AD2BE" w14:textId="254F34DB" w:rsidR="00EA7123" w:rsidRPr="003A3014" w:rsidRDefault="000D08CA" w:rsidP="003A3014">
      <w:pPr>
        <w:spacing w:line="360" w:lineRule="auto"/>
        <w:rPr>
          <w:rFonts w:ascii="Aptos" w:hAnsi="Aptos" w:cs="Arial"/>
          <w:b/>
          <w:sz w:val="28"/>
          <w:szCs w:val="28"/>
        </w:rPr>
      </w:pPr>
      <w:proofErr w:type="spellStart"/>
      <w:r w:rsidRPr="003A3014">
        <w:rPr>
          <w:rFonts w:ascii="Aptos" w:hAnsi="Aptos" w:cs="Arial"/>
          <w:b/>
          <w:sz w:val="28"/>
          <w:szCs w:val="28"/>
        </w:rPr>
        <w:t>Cyber</w:t>
      </w:r>
      <w:proofErr w:type="spellEnd"/>
      <w:r w:rsidRPr="003A3014">
        <w:rPr>
          <w:rFonts w:ascii="Aptos" w:hAnsi="Aptos" w:cs="Arial"/>
          <w:b/>
          <w:sz w:val="28"/>
          <w:szCs w:val="28"/>
        </w:rPr>
        <w:t xml:space="preserve"> </w:t>
      </w:r>
      <w:proofErr w:type="spellStart"/>
      <w:r w:rsidRPr="003A3014">
        <w:rPr>
          <w:rFonts w:ascii="Aptos" w:hAnsi="Aptos" w:cs="Arial"/>
          <w:b/>
          <w:sz w:val="28"/>
          <w:szCs w:val="28"/>
        </w:rPr>
        <w:t>Resilience</w:t>
      </w:r>
      <w:proofErr w:type="spellEnd"/>
      <w:r w:rsidRPr="003A3014">
        <w:rPr>
          <w:rFonts w:ascii="Aptos" w:hAnsi="Aptos" w:cs="Arial"/>
          <w:b/>
          <w:sz w:val="28"/>
          <w:szCs w:val="28"/>
        </w:rPr>
        <w:t xml:space="preserve"> und</w:t>
      </w:r>
      <w:r w:rsidR="00645857" w:rsidRPr="003A3014">
        <w:rPr>
          <w:rFonts w:ascii="Aptos" w:hAnsi="Aptos" w:cs="Arial"/>
          <w:b/>
          <w:sz w:val="28"/>
          <w:szCs w:val="28"/>
        </w:rPr>
        <w:t xml:space="preserve"> die</w:t>
      </w:r>
      <w:r w:rsidRPr="003A3014">
        <w:rPr>
          <w:rFonts w:ascii="Aptos" w:hAnsi="Aptos" w:cs="Arial"/>
          <w:b/>
          <w:sz w:val="28"/>
          <w:szCs w:val="28"/>
        </w:rPr>
        <w:t xml:space="preserve"> Zukunft des Bargelds</w:t>
      </w:r>
    </w:p>
    <w:p w14:paraId="1536EC3C" w14:textId="224506BE" w:rsidR="000D08CA" w:rsidRPr="00645857" w:rsidRDefault="000D08CA" w:rsidP="00645857">
      <w:pPr>
        <w:pStyle w:val="Listenabsatz"/>
        <w:numPr>
          <w:ilvl w:val="0"/>
          <w:numId w:val="9"/>
        </w:numPr>
        <w:spacing w:line="360" w:lineRule="auto"/>
        <w:rPr>
          <w:rFonts w:ascii="Aptos" w:hAnsi="Aptos"/>
          <w:sz w:val="22"/>
          <w:szCs w:val="22"/>
        </w:rPr>
      </w:pPr>
      <w:r w:rsidRPr="00645857">
        <w:rPr>
          <w:rFonts w:ascii="Aptos" w:hAnsi="Aptos"/>
          <w:sz w:val="22"/>
          <w:szCs w:val="22"/>
        </w:rPr>
        <w:t>Führender Verband der physischen Sicherheitsbranche</w:t>
      </w:r>
      <w:r w:rsidR="00645857" w:rsidRPr="00645857">
        <w:rPr>
          <w:rFonts w:ascii="Aptos" w:hAnsi="Aptos"/>
          <w:sz w:val="22"/>
          <w:szCs w:val="22"/>
        </w:rPr>
        <w:t xml:space="preserve"> tagt</w:t>
      </w:r>
      <w:r w:rsidR="00CA5FD5">
        <w:rPr>
          <w:rFonts w:ascii="Aptos" w:hAnsi="Aptos"/>
          <w:sz w:val="22"/>
          <w:szCs w:val="22"/>
        </w:rPr>
        <w:t>e</w:t>
      </w:r>
      <w:r w:rsidR="00645857" w:rsidRPr="00645857">
        <w:rPr>
          <w:rFonts w:ascii="Aptos" w:hAnsi="Aptos"/>
          <w:sz w:val="22"/>
          <w:szCs w:val="22"/>
        </w:rPr>
        <w:t xml:space="preserve"> in Frankfurt</w:t>
      </w:r>
    </w:p>
    <w:p w14:paraId="17F95019" w14:textId="2460E6E6" w:rsidR="00647017" w:rsidRPr="00645857" w:rsidRDefault="00E928EB" w:rsidP="00645857">
      <w:pPr>
        <w:pStyle w:val="Listenabsatz"/>
        <w:numPr>
          <w:ilvl w:val="0"/>
          <w:numId w:val="9"/>
        </w:numPr>
        <w:spacing w:line="360" w:lineRule="auto"/>
        <w:rPr>
          <w:rFonts w:ascii="Aptos" w:hAnsi="Aptos" w:cs="Arial"/>
          <w:sz w:val="20"/>
          <w:szCs w:val="20"/>
        </w:rPr>
      </w:pPr>
      <w:r>
        <w:rPr>
          <w:rFonts w:ascii="Aptos" w:hAnsi="Aptos"/>
          <w:sz w:val="22"/>
          <w:szCs w:val="22"/>
        </w:rPr>
        <w:t>Experten</w:t>
      </w:r>
      <w:r w:rsidR="00CA5FD5">
        <w:rPr>
          <w:rFonts w:ascii="Aptos" w:hAnsi="Aptos"/>
          <w:sz w:val="22"/>
          <w:szCs w:val="22"/>
        </w:rPr>
        <w:t xml:space="preserve"> </w:t>
      </w:r>
      <w:r w:rsidR="00645857" w:rsidRPr="00645857">
        <w:rPr>
          <w:rFonts w:ascii="Aptos" w:hAnsi="Aptos"/>
          <w:sz w:val="22"/>
          <w:szCs w:val="22"/>
        </w:rPr>
        <w:t>aus aller Welt zu Gast in der Mainmetropole</w:t>
      </w:r>
    </w:p>
    <w:p w14:paraId="20075CCD" w14:textId="77777777" w:rsidR="00B53620" w:rsidRPr="000D08CA" w:rsidRDefault="00B53620" w:rsidP="00B53620">
      <w:pPr>
        <w:spacing w:line="360" w:lineRule="auto"/>
        <w:rPr>
          <w:rFonts w:ascii="Aptos" w:hAnsi="Aptos" w:cs="Arial"/>
          <w:bCs/>
          <w:sz w:val="20"/>
          <w:szCs w:val="20"/>
        </w:rPr>
      </w:pPr>
    </w:p>
    <w:p w14:paraId="165ED2B0" w14:textId="0DD0D3F1" w:rsidR="00CD1BF2" w:rsidRDefault="001857B4" w:rsidP="00CD1BF2">
      <w:pPr>
        <w:spacing w:line="360" w:lineRule="auto"/>
        <w:rPr>
          <w:rFonts w:ascii="Aptos" w:hAnsi="Aptos"/>
          <w:b/>
          <w:bCs/>
          <w:sz w:val="22"/>
          <w:szCs w:val="22"/>
        </w:rPr>
      </w:pPr>
      <w:r w:rsidRPr="00CD1BF2">
        <w:rPr>
          <w:rFonts w:ascii="Aptos" w:hAnsi="Aptos" w:cs="Arial"/>
          <w:b/>
          <w:sz w:val="22"/>
          <w:szCs w:val="22"/>
        </w:rPr>
        <w:t>Frankfurt/M</w:t>
      </w:r>
      <w:r w:rsidR="00CB60A8" w:rsidRPr="00CD1BF2">
        <w:rPr>
          <w:rFonts w:ascii="Aptos" w:hAnsi="Aptos" w:cs="Arial"/>
          <w:b/>
          <w:sz w:val="22"/>
          <w:szCs w:val="22"/>
        </w:rPr>
        <w:t xml:space="preserve">. – </w:t>
      </w:r>
      <w:r w:rsidR="00B31B29" w:rsidRPr="00CD1BF2">
        <w:rPr>
          <w:rFonts w:ascii="Aptos" w:hAnsi="Aptos" w:cs="Arial"/>
          <w:bCs/>
          <w:sz w:val="22"/>
          <w:szCs w:val="22"/>
        </w:rPr>
        <w:t>Nov.</w:t>
      </w:r>
      <w:r w:rsidR="00647017" w:rsidRPr="00CD1BF2">
        <w:rPr>
          <w:rFonts w:ascii="Aptos" w:hAnsi="Aptos" w:cs="Arial"/>
          <w:bCs/>
          <w:sz w:val="22"/>
          <w:szCs w:val="22"/>
        </w:rPr>
        <w:t xml:space="preserve"> </w:t>
      </w:r>
      <w:r w:rsidR="00DE25EB" w:rsidRPr="00CD1BF2">
        <w:rPr>
          <w:rFonts w:ascii="Aptos" w:hAnsi="Aptos" w:cs="Arial"/>
          <w:sz w:val="22"/>
          <w:szCs w:val="22"/>
        </w:rPr>
        <w:t>20</w:t>
      </w:r>
      <w:r w:rsidR="00A65052" w:rsidRPr="00CD1BF2">
        <w:rPr>
          <w:rFonts w:ascii="Aptos" w:hAnsi="Aptos" w:cs="Arial"/>
          <w:sz w:val="22"/>
          <w:szCs w:val="22"/>
        </w:rPr>
        <w:t>2</w:t>
      </w:r>
      <w:r w:rsidR="00B53620" w:rsidRPr="00CD1BF2">
        <w:rPr>
          <w:rFonts w:ascii="Aptos" w:hAnsi="Aptos" w:cs="Arial"/>
          <w:sz w:val="22"/>
          <w:szCs w:val="22"/>
        </w:rPr>
        <w:t>5</w:t>
      </w:r>
      <w:r w:rsidR="00CB60A8" w:rsidRPr="00CD1BF2">
        <w:rPr>
          <w:rFonts w:ascii="Aptos" w:hAnsi="Aptos" w:cs="Arial"/>
          <w:b/>
          <w:sz w:val="22"/>
          <w:szCs w:val="22"/>
        </w:rPr>
        <w:t>.</w:t>
      </w:r>
      <w:r w:rsidR="00662B81" w:rsidRPr="00CD1BF2">
        <w:rPr>
          <w:rFonts w:ascii="Aptos" w:hAnsi="Aptos" w:cs="Arial"/>
          <w:b/>
          <w:sz w:val="22"/>
          <w:szCs w:val="22"/>
        </w:rPr>
        <w:t xml:space="preserve"> </w:t>
      </w:r>
      <w:r w:rsidR="002D3AA4">
        <w:rPr>
          <w:rFonts w:ascii="Aptos" w:hAnsi="Aptos" w:cs="Arial"/>
          <w:b/>
          <w:sz w:val="22"/>
          <w:szCs w:val="22"/>
        </w:rPr>
        <w:t>Physische Sicherheit ist wichtiger denn je – das zeigten die z</w:t>
      </w:r>
      <w:r w:rsidR="00CD1BF2" w:rsidRPr="00CD1BF2">
        <w:rPr>
          <w:rFonts w:ascii="Aptos" w:hAnsi="Aptos"/>
          <w:b/>
          <w:bCs/>
          <w:sz w:val="22"/>
          <w:szCs w:val="22"/>
        </w:rPr>
        <w:t>entrale</w:t>
      </w:r>
      <w:r w:rsidR="002D3AA4">
        <w:rPr>
          <w:rFonts w:ascii="Aptos" w:hAnsi="Aptos"/>
          <w:b/>
          <w:bCs/>
          <w:sz w:val="22"/>
          <w:szCs w:val="22"/>
        </w:rPr>
        <w:t>n</w:t>
      </w:r>
      <w:r w:rsidR="00CD1BF2" w:rsidRPr="00CD1BF2">
        <w:rPr>
          <w:rFonts w:ascii="Aptos" w:hAnsi="Aptos"/>
          <w:b/>
          <w:bCs/>
          <w:sz w:val="22"/>
          <w:szCs w:val="22"/>
        </w:rPr>
        <w:t xml:space="preserve"> Themen </w:t>
      </w:r>
      <w:r w:rsidR="00CB0BA2">
        <w:rPr>
          <w:rFonts w:ascii="Aptos" w:hAnsi="Aptos"/>
          <w:b/>
          <w:bCs/>
          <w:sz w:val="22"/>
          <w:szCs w:val="22"/>
        </w:rPr>
        <w:t>der J</w:t>
      </w:r>
      <w:r w:rsidR="00CD1BF2" w:rsidRPr="00CD1BF2">
        <w:rPr>
          <w:rFonts w:ascii="Aptos" w:hAnsi="Aptos"/>
          <w:b/>
          <w:bCs/>
          <w:sz w:val="22"/>
          <w:szCs w:val="22"/>
        </w:rPr>
        <w:t>ahreshauptversammlung der</w:t>
      </w:r>
      <w:r w:rsidR="00CD1BF2" w:rsidRPr="006B2C67">
        <w:rPr>
          <w:rFonts w:ascii="Aptos" w:hAnsi="Aptos"/>
          <w:b/>
          <w:bCs/>
          <w:sz w:val="22"/>
          <w:szCs w:val="22"/>
        </w:rPr>
        <w:t xml:space="preserve"> </w:t>
      </w:r>
      <w:r w:rsidR="002F2134">
        <w:rPr>
          <w:rFonts w:ascii="Aptos" w:hAnsi="Aptos"/>
          <w:b/>
          <w:bCs/>
          <w:sz w:val="22"/>
          <w:szCs w:val="22"/>
        </w:rPr>
        <w:t>internationalen</w:t>
      </w:r>
      <w:r w:rsidR="001C75F0">
        <w:rPr>
          <w:rFonts w:ascii="Aptos" w:hAnsi="Aptos"/>
          <w:b/>
          <w:bCs/>
          <w:sz w:val="22"/>
          <w:szCs w:val="22"/>
        </w:rPr>
        <w:t xml:space="preserve"> </w:t>
      </w:r>
      <w:r w:rsidR="00CD1BF2" w:rsidRPr="006B2C67">
        <w:rPr>
          <w:rFonts w:ascii="Aptos" w:hAnsi="Aptos"/>
          <w:b/>
          <w:bCs/>
          <w:sz w:val="22"/>
          <w:szCs w:val="22"/>
        </w:rPr>
        <w:t xml:space="preserve">Security </w:t>
      </w:r>
      <w:r w:rsidR="002F2134">
        <w:rPr>
          <w:rFonts w:ascii="Aptos" w:hAnsi="Aptos"/>
          <w:b/>
          <w:bCs/>
          <w:sz w:val="22"/>
          <w:szCs w:val="22"/>
        </w:rPr>
        <w:t xml:space="preserve">Systems </w:t>
      </w:r>
      <w:proofErr w:type="spellStart"/>
      <w:r w:rsidR="00CD1BF2" w:rsidRPr="006B2C67">
        <w:rPr>
          <w:rFonts w:ascii="Aptos" w:hAnsi="Aptos"/>
          <w:b/>
          <w:bCs/>
          <w:sz w:val="22"/>
          <w:szCs w:val="22"/>
        </w:rPr>
        <w:t>Association</w:t>
      </w:r>
      <w:proofErr w:type="spellEnd"/>
      <w:r w:rsidR="00CD1BF2" w:rsidRPr="006B2C67">
        <w:rPr>
          <w:rFonts w:ascii="Aptos" w:hAnsi="Aptos"/>
          <w:b/>
          <w:bCs/>
          <w:sz w:val="22"/>
          <w:szCs w:val="22"/>
        </w:rPr>
        <w:t xml:space="preserve"> (ESSA)</w:t>
      </w:r>
      <w:r w:rsidR="00643E1F">
        <w:rPr>
          <w:rFonts w:ascii="Aptos" w:hAnsi="Aptos"/>
          <w:b/>
          <w:bCs/>
          <w:sz w:val="22"/>
          <w:szCs w:val="22"/>
        </w:rPr>
        <w:t xml:space="preserve"> im November</w:t>
      </w:r>
      <w:r w:rsidR="003812D4">
        <w:rPr>
          <w:rFonts w:ascii="Aptos" w:hAnsi="Aptos"/>
          <w:b/>
          <w:bCs/>
          <w:sz w:val="22"/>
          <w:szCs w:val="22"/>
        </w:rPr>
        <w:t xml:space="preserve">. </w:t>
      </w:r>
      <w:r w:rsidR="002D3AA4">
        <w:rPr>
          <w:rFonts w:ascii="Aptos" w:hAnsi="Aptos"/>
          <w:b/>
          <w:bCs/>
          <w:sz w:val="22"/>
          <w:szCs w:val="22"/>
        </w:rPr>
        <w:t xml:space="preserve">Zwei Tage </w:t>
      </w:r>
      <w:r w:rsidR="00645857">
        <w:rPr>
          <w:rFonts w:ascii="Aptos" w:hAnsi="Aptos"/>
          <w:b/>
          <w:bCs/>
          <w:sz w:val="22"/>
          <w:szCs w:val="22"/>
        </w:rPr>
        <w:t xml:space="preserve">ging es </w:t>
      </w:r>
      <w:r w:rsidR="003812D4">
        <w:rPr>
          <w:rFonts w:ascii="Aptos" w:hAnsi="Aptos"/>
          <w:b/>
          <w:bCs/>
          <w:sz w:val="22"/>
          <w:szCs w:val="22"/>
        </w:rPr>
        <w:t xml:space="preserve">in Frankfurt </w:t>
      </w:r>
      <w:r w:rsidR="002D3AA4">
        <w:rPr>
          <w:rFonts w:ascii="Aptos" w:hAnsi="Aptos"/>
          <w:b/>
          <w:bCs/>
          <w:sz w:val="22"/>
          <w:szCs w:val="22"/>
        </w:rPr>
        <w:t>um neue</w:t>
      </w:r>
      <w:r w:rsidR="00CD1BF2" w:rsidRPr="00CD1BF2">
        <w:rPr>
          <w:rFonts w:ascii="Aptos" w:hAnsi="Aptos"/>
          <w:b/>
          <w:bCs/>
          <w:sz w:val="22"/>
          <w:szCs w:val="22"/>
        </w:rPr>
        <w:t xml:space="preserve"> </w:t>
      </w:r>
      <w:r w:rsidR="00CD1BF2" w:rsidRPr="000C72AF">
        <w:rPr>
          <w:rFonts w:ascii="Aptos" w:hAnsi="Aptos"/>
          <w:b/>
          <w:bCs/>
          <w:sz w:val="22"/>
          <w:szCs w:val="22"/>
        </w:rPr>
        <w:t>Sicherheitsstandards</w:t>
      </w:r>
      <w:r w:rsidR="003A3014">
        <w:rPr>
          <w:rFonts w:ascii="Aptos" w:hAnsi="Aptos"/>
          <w:b/>
          <w:bCs/>
          <w:sz w:val="22"/>
          <w:szCs w:val="22"/>
        </w:rPr>
        <w:t xml:space="preserve">, den </w:t>
      </w:r>
      <w:proofErr w:type="spellStart"/>
      <w:r w:rsidR="003A3014" w:rsidRPr="000C72AF">
        <w:rPr>
          <w:rFonts w:ascii="Aptos" w:hAnsi="Aptos"/>
          <w:b/>
          <w:bCs/>
          <w:sz w:val="22"/>
          <w:szCs w:val="22"/>
        </w:rPr>
        <w:t>Cyber</w:t>
      </w:r>
      <w:proofErr w:type="spellEnd"/>
      <w:r w:rsidR="003A3014" w:rsidRPr="000C72AF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3A3014" w:rsidRPr="000C72AF">
        <w:rPr>
          <w:rFonts w:ascii="Aptos" w:hAnsi="Aptos"/>
          <w:b/>
          <w:bCs/>
          <w:sz w:val="22"/>
          <w:szCs w:val="22"/>
        </w:rPr>
        <w:t>Resilience</w:t>
      </w:r>
      <w:proofErr w:type="spellEnd"/>
      <w:r w:rsidR="003A3014" w:rsidRPr="000C72AF">
        <w:rPr>
          <w:rFonts w:ascii="Aptos" w:hAnsi="Aptos"/>
          <w:b/>
          <w:bCs/>
          <w:sz w:val="22"/>
          <w:szCs w:val="22"/>
        </w:rPr>
        <w:t xml:space="preserve"> Act</w:t>
      </w:r>
      <w:r w:rsidR="003A3014">
        <w:rPr>
          <w:rFonts w:ascii="Aptos" w:hAnsi="Aptos"/>
          <w:b/>
          <w:bCs/>
          <w:sz w:val="22"/>
          <w:szCs w:val="22"/>
        </w:rPr>
        <w:t xml:space="preserve"> </w:t>
      </w:r>
      <w:r w:rsidR="000C0972">
        <w:rPr>
          <w:rFonts w:ascii="Aptos" w:hAnsi="Aptos"/>
          <w:b/>
          <w:bCs/>
          <w:sz w:val="22"/>
          <w:szCs w:val="22"/>
        </w:rPr>
        <w:t xml:space="preserve">(CRA) </w:t>
      </w:r>
      <w:r w:rsidR="003A3014">
        <w:rPr>
          <w:rFonts w:ascii="Aptos" w:hAnsi="Aptos"/>
          <w:b/>
          <w:bCs/>
          <w:sz w:val="22"/>
          <w:szCs w:val="22"/>
        </w:rPr>
        <w:t xml:space="preserve">und </w:t>
      </w:r>
      <w:r w:rsidR="00723F27">
        <w:rPr>
          <w:rFonts w:ascii="Aptos" w:hAnsi="Aptos"/>
          <w:b/>
          <w:bCs/>
          <w:sz w:val="22"/>
          <w:szCs w:val="22"/>
        </w:rPr>
        <w:t>Batteriebrände</w:t>
      </w:r>
      <w:r w:rsidR="003A3014">
        <w:rPr>
          <w:rFonts w:ascii="Aptos" w:hAnsi="Aptos"/>
          <w:b/>
          <w:bCs/>
          <w:sz w:val="22"/>
          <w:szCs w:val="22"/>
        </w:rPr>
        <w:t xml:space="preserve">. Aber auch um die Rolle von </w:t>
      </w:r>
      <w:r w:rsidR="00CD1BF2" w:rsidRPr="006B2C67">
        <w:rPr>
          <w:rFonts w:ascii="Aptos" w:hAnsi="Aptos"/>
          <w:b/>
          <w:bCs/>
          <w:sz w:val="22"/>
          <w:szCs w:val="22"/>
        </w:rPr>
        <w:t>Bargeld in einer</w:t>
      </w:r>
      <w:r w:rsidR="00645857">
        <w:rPr>
          <w:rFonts w:ascii="Aptos" w:hAnsi="Aptos"/>
          <w:b/>
          <w:bCs/>
          <w:sz w:val="22"/>
          <w:szCs w:val="22"/>
        </w:rPr>
        <w:t xml:space="preserve"> </w:t>
      </w:r>
      <w:r w:rsidR="00CD1BF2" w:rsidRPr="006B2C67">
        <w:rPr>
          <w:rFonts w:ascii="Aptos" w:hAnsi="Aptos"/>
          <w:b/>
          <w:bCs/>
          <w:sz w:val="22"/>
          <w:szCs w:val="22"/>
        </w:rPr>
        <w:t>digitalen Welt</w:t>
      </w:r>
      <w:r w:rsidR="00CB0BA2">
        <w:rPr>
          <w:rFonts w:ascii="Aptos" w:hAnsi="Aptos"/>
          <w:b/>
          <w:bCs/>
          <w:sz w:val="22"/>
          <w:szCs w:val="22"/>
        </w:rPr>
        <w:t xml:space="preserve">. </w:t>
      </w:r>
      <w:r w:rsidR="00CD1BF2" w:rsidRPr="00CD1BF2">
        <w:rPr>
          <w:rFonts w:ascii="Aptos" w:hAnsi="Aptos"/>
          <w:b/>
          <w:bCs/>
          <w:sz w:val="22"/>
          <w:szCs w:val="22"/>
        </w:rPr>
        <w:t>Workshops, u. a. zu Tresorservice</w:t>
      </w:r>
      <w:r w:rsidR="00645857">
        <w:rPr>
          <w:rFonts w:ascii="Aptos" w:hAnsi="Aptos"/>
          <w:b/>
          <w:bCs/>
          <w:sz w:val="22"/>
          <w:szCs w:val="22"/>
        </w:rPr>
        <w:t>s</w:t>
      </w:r>
      <w:r w:rsidR="00CD1BF2" w:rsidRPr="00CD1BF2">
        <w:rPr>
          <w:rFonts w:ascii="Aptos" w:hAnsi="Aptos"/>
          <w:b/>
          <w:bCs/>
          <w:sz w:val="22"/>
          <w:szCs w:val="22"/>
        </w:rPr>
        <w:t xml:space="preserve"> und ISO-Normen, rundeten das Programm ab. </w:t>
      </w:r>
      <w:r w:rsidR="005F41B7">
        <w:rPr>
          <w:rFonts w:ascii="Aptos" w:hAnsi="Aptos"/>
          <w:b/>
          <w:bCs/>
          <w:sz w:val="22"/>
          <w:szCs w:val="22"/>
        </w:rPr>
        <w:t xml:space="preserve">ESSA-Geschäftsführer </w:t>
      </w:r>
      <w:r w:rsidR="00CD1BF2" w:rsidRPr="00CD1BF2">
        <w:rPr>
          <w:rFonts w:ascii="Aptos" w:hAnsi="Aptos"/>
          <w:b/>
          <w:bCs/>
          <w:sz w:val="22"/>
          <w:szCs w:val="22"/>
        </w:rPr>
        <w:t>Falko Adomat</w:t>
      </w:r>
      <w:r w:rsidR="005F41B7">
        <w:rPr>
          <w:rFonts w:ascii="Aptos" w:hAnsi="Aptos"/>
          <w:b/>
          <w:bCs/>
          <w:sz w:val="22"/>
          <w:szCs w:val="22"/>
        </w:rPr>
        <w:t xml:space="preserve"> </w:t>
      </w:r>
      <w:r w:rsidR="00CD1BF2" w:rsidRPr="00CD1BF2">
        <w:rPr>
          <w:rFonts w:ascii="Aptos" w:hAnsi="Aptos"/>
          <w:b/>
          <w:bCs/>
          <w:sz w:val="22"/>
          <w:szCs w:val="22"/>
        </w:rPr>
        <w:t xml:space="preserve">begrüßte </w:t>
      </w:r>
      <w:r w:rsidR="003A3014">
        <w:rPr>
          <w:rFonts w:ascii="Aptos" w:hAnsi="Aptos"/>
          <w:b/>
          <w:bCs/>
          <w:sz w:val="22"/>
          <w:szCs w:val="22"/>
        </w:rPr>
        <w:t xml:space="preserve">dazu </w:t>
      </w:r>
      <w:r w:rsidR="005F41B7">
        <w:rPr>
          <w:rFonts w:ascii="Aptos" w:hAnsi="Aptos"/>
          <w:b/>
          <w:bCs/>
          <w:sz w:val="22"/>
          <w:szCs w:val="22"/>
        </w:rPr>
        <w:t xml:space="preserve">135 </w:t>
      </w:r>
      <w:r w:rsidR="005F41B7" w:rsidRPr="00CD1BF2">
        <w:rPr>
          <w:rFonts w:ascii="Aptos" w:hAnsi="Aptos"/>
          <w:b/>
          <w:bCs/>
          <w:sz w:val="22"/>
          <w:szCs w:val="22"/>
        </w:rPr>
        <w:t>Sicherheitsexperten</w:t>
      </w:r>
      <w:r w:rsidR="00645857">
        <w:rPr>
          <w:rFonts w:ascii="Aptos" w:hAnsi="Aptos"/>
          <w:b/>
          <w:bCs/>
          <w:sz w:val="22"/>
          <w:szCs w:val="22"/>
        </w:rPr>
        <w:t xml:space="preserve"> aus aller Welt.</w:t>
      </w:r>
    </w:p>
    <w:p w14:paraId="2D8EE525" w14:textId="77777777" w:rsidR="00CD1BF2" w:rsidRPr="000C72AF" w:rsidRDefault="00CD1BF2" w:rsidP="00CD1BF2">
      <w:pPr>
        <w:spacing w:line="360" w:lineRule="auto"/>
        <w:rPr>
          <w:rFonts w:ascii="Aptos" w:hAnsi="Aptos"/>
          <w:sz w:val="22"/>
          <w:szCs w:val="22"/>
        </w:rPr>
      </w:pPr>
    </w:p>
    <w:p w14:paraId="4EC56608" w14:textId="7A89D2EE" w:rsidR="00CD1BF2" w:rsidRPr="00CD1BF2" w:rsidRDefault="00CD1BF2" w:rsidP="00CD1BF2">
      <w:pPr>
        <w:spacing w:line="360" w:lineRule="auto"/>
        <w:rPr>
          <w:rFonts w:ascii="Aptos" w:hAnsi="Aptos"/>
          <w:b/>
          <w:bCs/>
          <w:sz w:val="22"/>
          <w:szCs w:val="22"/>
        </w:rPr>
      </w:pPr>
      <w:r w:rsidRPr="00CD1BF2">
        <w:rPr>
          <w:rFonts w:ascii="Aptos" w:hAnsi="Aptos"/>
          <w:b/>
          <w:bCs/>
          <w:sz w:val="22"/>
          <w:szCs w:val="22"/>
        </w:rPr>
        <w:t xml:space="preserve">News bei </w:t>
      </w:r>
      <w:r w:rsidRPr="000C72AF">
        <w:rPr>
          <w:rFonts w:ascii="Aptos" w:hAnsi="Aptos"/>
          <w:b/>
          <w:bCs/>
          <w:sz w:val="22"/>
          <w:szCs w:val="22"/>
        </w:rPr>
        <w:t xml:space="preserve">Sicherheitsstandards </w:t>
      </w:r>
      <w:r w:rsidRPr="00CD1BF2">
        <w:rPr>
          <w:rFonts w:ascii="Aptos" w:hAnsi="Aptos"/>
          <w:b/>
          <w:bCs/>
          <w:sz w:val="22"/>
          <w:szCs w:val="22"/>
        </w:rPr>
        <w:t xml:space="preserve">– Integration des </w:t>
      </w:r>
      <w:r w:rsidR="000C0972">
        <w:rPr>
          <w:rFonts w:ascii="Aptos" w:hAnsi="Aptos"/>
          <w:b/>
          <w:bCs/>
          <w:sz w:val="22"/>
          <w:szCs w:val="22"/>
        </w:rPr>
        <w:t>CRA</w:t>
      </w:r>
    </w:p>
    <w:p w14:paraId="05E80E50" w14:textId="40FFBB62" w:rsidR="00CD1BF2" w:rsidRPr="00CD1BF2" w:rsidRDefault="00CD1BF2" w:rsidP="00CD1BF2">
      <w:pPr>
        <w:spacing w:line="360" w:lineRule="auto"/>
        <w:rPr>
          <w:rFonts w:ascii="Aptos" w:hAnsi="Aptos"/>
          <w:sz w:val="22"/>
          <w:szCs w:val="22"/>
        </w:rPr>
      </w:pPr>
      <w:r w:rsidRPr="00CD1BF2">
        <w:rPr>
          <w:rFonts w:ascii="Aptos" w:hAnsi="Aptos"/>
          <w:sz w:val="22"/>
          <w:szCs w:val="22"/>
        </w:rPr>
        <w:t>Die ESSA</w:t>
      </w:r>
      <w:r w:rsidR="00645857">
        <w:rPr>
          <w:rFonts w:ascii="Aptos" w:hAnsi="Aptos"/>
          <w:sz w:val="22"/>
          <w:szCs w:val="22"/>
        </w:rPr>
        <w:t xml:space="preserve"> richtete den Blick </w:t>
      </w:r>
      <w:r>
        <w:rPr>
          <w:rFonts w:ascii="Aptos" w:hAnsi="Aptos"/>
          <w:sz w:val="22"/>
          <w:szCs w:val="22"/>
        </w:rPr>
        <w:t xml:space="preserve">zunächst </w:t>
      </w:r>
      <w:r w:rsidR="00645857">
        <w:rPr>
          <w:rFonts w:ascii="Aptos" w:hAnsi="Aptos"/>
          <w:sz w:val="22"/>
          <w:szCs w:val="22"/>
        </w:rPr>
        <w:t>auf</w:t>
      </w:r>
      <w:r w:rsidRPr="00CD1BF2">
        <w:rPr>
          <w:rFonts w:ascii="Aptos" w:hAnsi="Aptos"/>
          <w:sz w:val="22"/>
          <w:szCs w:val="22"/>
        </w:rPr>
        <w:t xml:space="preserve"> </w:t>
      </w:r>
      <w:r w:rsidRPr="000C72AF">
        <w:rPr>
          <w:rFonts w:ascii="Aptos" w:hAnsi="Aptos"/>
          <w:sz w:val="22"/>
          <w:szCs w:val="22"/>
        </w:rPr>
        <w:t xml:space="preserve">die </w:t>
      </w:r>
      <w:r w:rsidR="00645857">
        <w:rPr>
          <w:rFonts w:ascii="Aptos" w:hAnsi="Aptos"/>
          <w:sz w:val="22"/>
          <w:szCs w:val="22"/>
        </w:rPr>
        <w:t>jüngsten</w:t>
      </w:r>
      <w:r w:rsidRPr="000C72AF">
        <w:rPr>
          <w:rFonts w:ascii="Aptos" w:hAnsi="Aptos"/>
          <w:sz w:val="22"/>
          <w:szCs w:val="22"/>
        </w:rPr>
        <w:t xml:space="preserve"> </w:t>
      </w:r>
      <w:r w:rsidRPr="00CD1BF2">
        <w:rPr>
          <w:rFonts w:ascii="Aptos" w:hAnsi="Aptos"/>
          <w:sz w:val="22"/>
          <w:szCs w:val="22"/>
        </w:rPr>
        <w:t xml:space="preserve">Entwicklungen rund um ihre bekannten </w:t>
      </w:r>
      <w:r w:rsidRPr="000C72AF">
        <w:rPr>
          <w:rFonts w:ascii="Aptos" w:hAnsi="Aptos"/>
          <w:sz w:val="22"/>
          <w:szCs w:val="22"/>
        </w:rPr>
        <w:t>Sicherheitsstandards EN 1143-1 und EN 1300. Dazu gehören neue Anforderungen für Tresore und Hochsicherheits</w:t>
      </w:r>
      <w:r w:rsidR="000C0972">
        <w:rPr>
          <w:rFonts w:ascii="Aptos" w:hAnsi="Aptos"/>
          <w:sz w:val="22"/>
          <w:szCs w:val="22"/>
        </w:rPr>
        <w:t>s</w:t>
      </w:r>
      <w:r w:rsidRPr="000C72AF">
        <w:rPr>
          <w:rFonts w:ascii="Aptos" w:hAnsi="Aptos"/>
          <w:sz w:val="22"/>
          <w:szCs w:val="22"/>
        </w:rPr>
        <w:t>chlösser sowie die Integration des CRA in bestehende Standards. Diese Maßnahmen sollen die Sicherheit und Widerstandsfähigkeit der Produkte weiter erhöhen.</w:t>
      </w:r>
      <w:r w:rsidRPr="00CD1BF2">
        <w:rPr>
          <w:rFonts w:ascii="Aptos" w:hAnsi="Aptos"/>
          <w:sz w:val="22"/>
          <w:szCs w:val="22"/>
        </w:rPr>
        <w:t xml:space="preserve"> </w:t>
      </w:r>
    </w:p>
    <w:p w14:paraId="019424E4" w14:textId="77777777" w:rsidR="00CD1BF2" w:rsidRPr="00CD1BF2" w:rsidRDefault="00CD1BF2" w:rsidP="00CD1BF2">
      <w:pPr>
        <w:spacing w:line="360" w:lineRule="auto"/>
        <w:rPr>
          <w:rFonts w:ascii="Aptos" w:hAnsi="Aptos"/>
          <w:sz w:val="22"/>
          <w:szCs w:val="22"/>
        </w:rPr>
      </w:pPr>
    </w:p>
    <w:p w14:paraId="3279B887" w14:textId="0AAFF2A1" w:rsidR="00CD1BF2" w:rsidRPr="00CD1BF2" w:rsidRDefault="00CD1BF2" w:rsidP="00CD1BF2">
      <w:pPr>
        <w:spacing w:line="360" w:lineRule="auto"/>
        <w:rPr>
          <w:rFonts w:ascii="Aptos" w:hAnsi="Aptos"/>
          <w:sz w:val="22"/>
          <w:szCs w:val="22"/>
        </w:rPr>
      </w:pPr>
      <w:r w:rsidRPr="000C72AF">
        <w:rPr>
          <w:rFonts w:ascii="Aptos" w:hAnsi="Aptos"/>
          <w:b/>
          <w:bCs/>
          <w:sz w:val="22"/>
          <w:szCs w:val="22"/>
        </w:rPr>
        <w:t>Neue ESSA White Papers</w:t>
      </w:r>
      <w:r w:rsidRPr="00CD1BF2">
        <w:rPr>
          <w:rFonts w:ascii="Aptos" w:hAnsi="Aptos"/>
          <w:b/>
          <w:bCs/>
          <w:sz w:val="22"/>
          <w:szCs w:val="22"/>
        </w:rPr>
        <w:t xml:space="preserve"> liefern Impulse</w:t>
      </w:r>
    </w:p>
    <w:p w14:paraId="02A8E5FE" w14:textId="65D75283" w:rsidR="00CD1BF2" w:rsidRDefault="00E914A5" w:rsidP="00CD1BF2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Ein </w:t>
      </w:r>
      <w:r w:rsidR="003A3014">
        <w:rPr>
          <w:rFonts w:ascii="Aptos" w:hAnsi="Aptos"/>
          <w:sz w:val="22"/>
          <w:szCs w:val="22"/>
        </w:rPr>
        <w:t>neues White</w:t>
      </w:r>
      <w:r w:rsidR="00CD1BF2" w:rsidRPr="000C72AF">
        <w:rPr>
          <w:rFonts w:ascii="Aptos" w:hAnsi="Aptos"/>
          <w:sz w:val="22"/>
          <w:szCs w:val="22"/>
        </w:rPr>
        <w:t xml:space="preserve"> Paper </w:t>
      </w:r>
      <w:r w:rsidR="00CD1BF2">
        <w:rPr>
          <w:rFonts w:ascii="Aptos" w:hAnsi="Aptos"/>
          <w:sz w:val="22"/>
          <w:szCs w:val="22"/>
        </w:rPr>
        <w:t xml:space="preserve">des </w:t>
      </w:r>
      <w:r w:rsidR="002D3AA4" w:rsidRPr="00C601C8">
        <w:rPr>
          <w:rFonts w:ascii="Aptos" w:hAnsi="Aptos" w:cs="Arial"/>
          <w:bCs/>
          <w:sz w:val="22"/>
          <w:szCs w:val="22"/>
        </w:rPr>
        <w:t>führende</w:t>
      </w:r>
      <w:r w:rsidR="002D3AA4">
        <w:rPr>
          <w:rFonts w:ascii="Aptos" w:hAnsi="Aptos" w:cs="Arial"/>
          <w:bCs/>
          <w:sz w:val="22"/>
          <w:szCs w:val="22"/>
        </w:rPr>
        <w:t>n</w:t>
      </w:r>
      <w:r w:rsidR="002D3AA4" w:rsidRPr="00C601C8">
        <w:rPr>
          <w:rFonts w:ascii="Aptos" w:hAnsi="Aptos" w:cs="Arial"/>
          <w:bCs/>
          <w:sz w:val="22"/>
          <w:szCs w:val="22"/>
        </w:rPr>
        <w:t xml:space="preserve"> </w:t>
      </w:r>
      <w:r w:rsidR="000C0972">
        <w:rPr>
          <w:rFonts w:ascii="Aptos" w:hAnsi="Aptos" w:cs="Arial"/>
          <w:bCs/>
          <w:sz w:val="22"/>
          <w:szCs w:val="22"/>
        </w:rPr>
        <w:t>i</w:t>
      </w:r>
      <w:r w:rsidR="002D3AA4" w:rsidRPr="00C601C8">
        <w:rPr>
          <w:rFonts w:ascii="Aptos" w:hAnsi="Aptos" w:cs="Arial"/>
          <w:bCs/>
          <w:sz w:val="22"/>
          <w:szCs w:val="22"/>
        </w:rPr>
        <w:t>nternational</w:t>
      </w:r>
      <w:r w:rsidR="002D3AA4">
        <w:rPr>
          <w:rFonts w:ascii="Aptos" w:hAnsi="Aptos" w:cs="Arial"/>
          <w:bCs/>
          <w:sz w:val="22"/>
          <w:szCs w:val="22"/>
        </w:rPr>
        <w:t>en</w:t>
      </w:r>
      <w:r w:rsidR="00CD1BF2" w:rsidRPr="00C601C8">
        <w:rPr>
          <w:rFonts w:ascii="Aptos" w:hAnsi="Aptos" w:cs="Arial"/>
          <w:bCs/>
          <w:sz w:val="22"/>
          <w:szCs w:val="22"/>
        </w:rPr>
        <w:t xml:space="preserve"> Verband</w:t>
      </w:r>
      <w:r w:rsidR="002D3AA4">
        <w:rPr>
          <w:rFonts w:ascii="Aptos" w:hAnsi="Aptos" w:cs="Arial"/>
          <w:bCs/>
          <w:sz w:val="22"/>
          <w:szCs w:val="22"/>
        </w:rPr>
        <w:t>s</w:t>
      </w:r>
      <w:r w:rsidR="00CD1BF2" w:rsidRPr="00C601C8">
        <w:rPr>
          <w:rFonts w:ascii="Aptos" w:hAnsi="Aptos" w:cs="Arial"/>
          <w:bCs/>
          <w:sz w:val="22"/>
          <w:szCs w:val="22"/>
        </w:rPr>
        <w:t xml:space="preserve"> der physischen </w:t>
      </w:r>
      <w:r w:rsidR="00CB0BA2" w:rsidRPr="00C601C8">
        <w:rPr>
          <w:rFonts w:ascii="Aptos" w:hAnsi="Aptos" w:cs="Arial"/>
          <w:bCs/>
          <w:sz w:val="22"/>
          <w:szCs w:val="22"/>
        </w:rPr>
        <w:t>Sicherheitsbranche</w:t>
      </w:r>
      <w:r w:rsidR="00CB0BA2" w:rsidRPr="00CD1BF2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zeigt sehr unterschiedliche Gesetze zur Waffenlagerung in Europa – in heutigen Zeiten ein brisantes Thema. Ein weiteres Paper beschäftigt sich mit dem sicheren Aufbau von Tresorräumen. </w:t>
      </w:r>
      <w:r w:rsidR="00643E1F">
        <w:rPr>
          <w:rFonts w:ascii="Aptos" w:hAnsi="Aptos"/>
          <w:sz w:val="22"/>
          <w:szCs w:val="22"/>
        </w:rPr>
        <w:t xml:space="preserve">Für Dezember plant die ESSA außerdem ein </w:t>
      </w:r>
      <w:r>
        <w:rPr>
          <w:rFonts w:ascii="Aptos" w:hAnsi="Aptos"/>
          <w:sz w:val="22"/>
          <w:szCs w:val="22"/>
        </w:rPr>
        <w:t>Papier</w:t>
      </w:r>
      <w:r w:rsidR="00643E1F">
        <w:rPr>
          <w:rFonts w:ascii="Aptos" w:hAnsi="Aptos"/>
          <w:sz w:val="22"/>
          <w:szCs w:val="22"/>
        </w:rPr>
        <w:t xml:space="preserve"> zur Lebensdauer</w:t>
      </w:r>
      <w:r w:rsidR="00707280">
        <w:rPr>
          <w:rFonts w:ascii="Aptos" w:hAnsi="Aptos"/>
          <w:sz w:val="22"/>
          <w:szCs w:val="22"/>
        </w:rPr>
        <w:t xml:space="preserve"> </w:t>
      </w:r>
      <w:r w:rsidR="00643E1F">
        <w:rPr>
          <w:rFonts w:ascii="Aptos" w:hAnsi="Aptos"/>
          <w:sz w:val="22"/>
          <w:szCs w:val="22"/>
        </w:rPr>
        <w:t>von Tres</w:t>
      </w:r>
      <w:r w:rsidR="00723F27">
        <w:rPr>
          <w:rFonts w:ascii="Aptos" w:hAnsi="Aptos"/>
          <w:sz w:val="22"/>
          <w:szCs w:val="22"/>
        </w:rPr>
        <w:t>o</w:t>
      </w:r>
      <w:r w:rsidR="000D3881">
        <w:rPr>
          <w:rFonts w:ascii="Aptos" w:hAnsi="Aptos"/>
          <w:sz w:val="22"/>
          <w:szCs w:val="22"/>
        </w:rPr>
        <w:t>r</w:t>
      </w:r>
      <w:r w:rsidR="00643E1F">
        <w:rPr>
          <w:rFonts w:ascii="Aptos" w:hAnsi="Aptos"/>
          <w:sz w:val="22"/>
          <w:szCs w:val="22"/>
        </w:rPr>
        <w:t>en. „</w:t>
      </w:r>
      <w:r w:rsidR="00CD1BF2" w:rsidRPr="00CD1BF2">
        <w:rPr>
          <w:rFonts w:ascii="Aptos" w:hAnsi="Aptos"/>
          <w:sz w:val="22"/>
          <w:szCs w:val="22"/>
        </w:rPr>
        <w:t>Unsere Analysen liefern</w:t>
      </w:r>
      <w:r w:rsidR="00645857">
        <w:rPr>
          <w:rFonts w:ascii="Aptos" w:hAnsi="Aptos"/>
          <w:sz w:val="22"/>
          <w:szCs w:val="22"/>
        </w:rPr>
        <w:t xml:space="preserve"> </w:t>
      </w:r>
      <w:r w:rsidR="00643E1F" w:rsidRPr="00CD1BF2">
        <w:rPr>
          <w:rFonts w:ascii="Aptos" w:hAnsi="Aptos"/>
          <w:sz w:val="22"/>
          <w:szCs w:val="22"/>
        </w:rPr>
        <w:t>Fakten</w:t>
      </w:r>
      <w:r w:rsidR="00643E1F">
        <w:rPr>
          <w:rFonts w:ascii="Aptos" w:hAnsi="Aptos"/>
          <w:sz w:val="22"/>
          <w:szCs w:val="22"/>
        </w:rPr>
        <w:t xml:space="preserve">, </w:t>
      </w:r>
      <w:r w:rsidR="00643E1F" w:rsidRPr="00CD1BF2">
        <w:rPr>
          <w:rFonts w:ascii="Aptos" w:hAnsi="Aptos"/>
          <w:sz w:val="22"/>
          <w:szCs w:val="22"/>
        </w:rPr>
        <w:t>Impulse</w:t>
      </w:r>
      <w:r w:rsidR="00CD1BF2">
        <w:rPr>
          <w:rFonts w:ascii="Aptos" w:hAnsi="Aptos"/>
          <w:sz w:val="22"/>
          <w:szCs w:val="22"/>
        </w:rPr>
        <w:t xml:space="preserve"> und </w:t>
      </w:r>
      <w:r w:rsidR="00CD1BF2" w:rsidRPr="00CD1BF2">
        <w:rPr>
          <w:rFonts w:ascii="Aptos" w:hAnsi="Aptos"/>
          <w:sz w:val="22"/>
          <w:szCs w:val="22"/>
        </w:rPr>
        <w:t xml:space="preserve">Handlungsempfehlungen für Hersteller und Betreiber“, </w:t>
      </w:r>
      <w:r w:rsidR="00CD1BF2">
        <w:rPr>
          <w:rFonts w:ascii="Aptos" w:hAnsi="Aptos"/>
          <w:sz w:val="22"/>
          <w:szCs w:val="22"/>
        </w:rPr>
        <w:t>so Falko Adomat.</w:t>
      </w:r>
    </w:p>
    <w:p w14:paraId="4DD4DA5C" w14:textId="77777777" w:rsidR="00CD1BF2" w:rsidRPr="000C72AF" w:rsidRDefault="00CD1BF2" w:rsidP="00CD1BF2">
      <w:pPr>
        <w:spacing w:line="360" w:lineRule="auto"/>
        <w:rPr>
          <w:rFonts w:ascii="Aptos" w:hAnsi="Aptos"/>
          <w:sz w:val="22"/>
          <w:szCs w:val="22"/>
        </w:rPr>
      </w:pPr>
    </w:p>
    <w:p w14:paraId="248BF7AC" w14:textId="39F08F50" w:rsidR="00CD1BF2" w:rsidRPr="00CD1BF2" w:rsidRDefault="00CD1BF2" w:rsidP="00CD1BF2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Bargeld bleibt </w:t>
      </w:r>
      <w:r w:rsidR="00BA3A00">
        <w:rPr>
          <w:rFonts w:ascii="Aptos" w:hAnsi="Aptos"/>
          <w:b/>
          <w:bCs/>
          <w:sz w:val="22"/>
          <w:szCs w:val="22"/>
        </w:rPr>
        <w:t>unverzichtbar</w:t>
      </w:r>
    </w:p>
    <w:p w14:paraId="28A95662" w14:textId="1E3D49B8" w:rsidR="00CD1BF2" w:rsidRPr="001C75F0" w:rsidRDefault="00CD1BF2" w:rsidP="00CD1BF2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Referent </w:t>
      </w:r>
      <w:r w:rsidRPr="000C72AF">
        <w:rPr>
          <w:rFonts w:ascii="Aptos" w:hAnsi="Aptos"/>
          <w:sz w:val="22"/>
          <w:szCs w:val="22"/>
        </w:rPr>
        <w:t>Olivier Strube vom Direktorat Banknoten der Europäischen Zentralbank (EZB) unterstrich die unverzichtbare Rolle von Bargel</w:t>
      </w:r>
      <w:r w:rsidRPr="00CD1BF2">
        <w:rPr>
          <w:rFonts w:ascii="Aptos" w:hAnsi="Aptos"/>
          <w:sz w:val="22"/>
          <w:szCs w:val="22"/>
        </w:rPr>
        <w:t xml:space="preserve">d. </w:t>
      </w:r>
      <w:r w:rsidRPr="000C72AF">
        <w:rPr>
          <w:rFonts w:ascii="Aptos" w:hAnsi="Aptos"/>
          <w:sz w:val="22"/>
          <w:szCs w:val="22"/>
        </w:rPr>
        <w:t>Trotz Digitalisierung bleib</w:t>
      </w:r>
      <w:r>
        <w:rPr>
          <w:rFonts w:ascii="Aptos" w:hAnsi="Aptos"/>
          <w:sz w:val="22"/>
          <w:szCs w:val="22"/>
        </w:rPr>
        <w:t>e</w:t>
      </w:r>
      <w:r w:rsidR="00643E1F">
        <w:rPr>
          <w:rFonts w:ascii="Aptos" w:hAnsi="Aptos"/>
          <w:sz w:val="22"/>
          <w:szCs w:val="22"/>
        </w:rPr>
        <w:t xml:space="preserve">n Münzen und </w:t>
      </w:r>
      <w:r w:rsidR="00643E1F">
        <w:rPr>
          <w:rFonts w:ascii="Aptos" w:hAnsi="Aptos"/>
          <w:sz w:val="22"/>
          <w:szCs w:val="22"/>
        </w:rPr>
        <w:lastRenderedPageBreak/>
        <w:t>Scheine</w:t>
      </w:r>
      <w:r w:rsidRPr="000C72AF">
        <w:rPr>
          <w:rFonts w:ascii="Aptos" w:hAnsi="Aptos"/>
          <w:sz w:val="22"/>
          <w:szCs w:val="22"/>
        </w:rPr>
        <w:t xml:space="preserve"> ein essenzielles </w:t>
      </w:r>
      <w:r w:rsidRPr="00CD1BF2">
        <w:rPr>
          <w:rFonts w:ascii="Aptos" w:hAnsi="Aptos"/>
          <w:sz w:val="22"/>
          <w:szCs w:val="22"/>
        </w:rPr>
        <w:t>und</w:t>
      </w:r>
      <w:r w:rsidR="00CB0BA2">
        <w:rPr>
          <w:rFonts w:ascii="Aptos" w:hAnsi="Aptos"/>
          <w:sz w:val="22"/>
          <w:szCs w:val="22"/>
        </w:rPr>
        <w:t xml:space="preserve"> </w:t>
      </w:r>
      <w:r w:rsidRPr="00CD1BF2">
        <w:rPr>
          <w:rFonts w:ascii="Aptos" w:hAnsi="Aptos"/>
          <w:sz w:val="22"/>
          <w:szCs w:val="22"/>
        </w:rPr>
        <w:t xml:space="preserve">resilientes </w:t>
      </w:r>
      <w:r w:rsidRPr="000C72AF">
        <w:rPr>
          <w:rFonts w:ascii="Aptos" w:hAnsi="Aptos"/>
          <w:sz w:val="22"/>
          <w:szCs w:val="22"/>
        </w:rPr>
        <w:t>Zahlungsmittel, das auch in Krisenzeiten als zuverlässige Option dient. Der digitale Euro soll die Bargeldnutzung ergänzen und eine europäische digitale Zahlungsplattform schaffen</w:t>
      </w:r>
      <w:r w:rsidR="00707280">
        <w:rPr>
          <w:rFonts w:ascii="Aptos" w:hAnsi="Aptos"/>
          <w:sz w:val="22"/>
          <w:szCs w:val="22"/>
        </w:rPr>
        <w:t xml:space="preserve">. </w:t>
      </w:r>
    </w:p>
    <w:p w14:paraId="276270D6" w14:textId="77777777" w:rsidR="00CD1BF2" w:rsidRPr="001C75F0" w:rsidRDefault="00CD1BF2" w:rsidP="00CD1BF2">
      <w:pPr>
        <w:spacing w:line="360" w:lineRule="auto"/>
        <w:rPr>
          <w:rFonts w:ascii="Aptos" w:hAnsi="Aptos"/>
          <w:sz w:val="22"/>
          <w:szCs w:val="22"/>
        </w:rPr>
      </w:pPr>
    </w:p>
    <w:p w14:paraId="0363B05E" w14:textId="77777777" w:rsidR="00CD1BF2" w:rsidRPr="00CD1BF2" w:rsidRDefault="00CD1BF2" w:rsidP="00CD1BF2">
      <w:pPr>
        <w:spacing w:line="360" w:lineRule="auto"/>
        <w:rPr>
          <w:rFonts w:ascii="Aptos" w:hAnsi="Aptos"/>
          <w:b/>
          <w:bCs/>
          <w:sz w:val="22"/>
          <w:szCs w:val="22"/>
          <w:lang w:val="en-GB"/>
        </w:rPr>
      </w:pPr>
      <w:r w:rsidRPr="000C72AF">
        <w:rPr>
          <w:rFonts w:ascii="Aptos" w:hAnsi="Aptos"/>
          <w:b/>
          <w:bCs/>
          <w:sz w:val="22"/>
          <w:szCs w:val="22"/>
          <w:lang w:val="en-GB"/>
        </w:rPr>
        <w:t>International Leadership Award 2025</w:t>
      </w:r>
      <w:r w:rsidRPr="00CD1BF2">
        <w:rPr>
          <w:rFonts w:ascii="Aptos" w:hAnsi="Aptos"/>
          <w:b/>
          <w:bCs/>
          <w:sz w:val="22"/>
          <w:szCs w:val="22"/>
          <w:lang w:val="en-GB"/>
        </w:rPr>
        <w:t xml:space="preserve"> für Harald Lüling</w:t>
      </w:r>
    </w:p>
    <w:p w14:paraId="2271B38F" w14:textId="1085655A" w:rsidR="00CD1BF2" w:rsidRDefault="00CD1BF2" w:rsidP="00CD1BF2">
      <w:pPr>
        <w:spacing w:line="360" w:lineRule="auto"/>
        <w:rPr>
          <w:rFonts w:ascii="Aptos" w:hAnsi="Aptos"/>
          <w:sz w:val="22"/>
          <w:szCs w:val="22"/>
        </w:rPr>
      </w:pPr>
      <w:r w:rsidRPr="001C75F0">
        <w:rPr>
          <w:rFonts w:ascii="Aptos" w:hAnsi="Aptos"/>
          <w:sz w:val="22"/>
          <w:szCs w:val="22"/>
        </w:rPr>
        <w:t>Harald Lüling ist</w:t>
      </w:r>
      <w:r w:rsidR="002318D9" w:rsidRPr="001C75F0">
        <w:rPr>
          <w:rFonts w:ascii="Aptos" w:hAnsi="Aptos"/>
          <w:sz w:val="22"/>
          <w:szCs w:val="22"/>
        </w:rPr>
        <w:t xml:space="preserve"> </w:t>
      </w:r>
      <w:r w:rsidRPr="001C75F0">
        <w:rPr>
          <w:rFonts w:ascii="Aptos" w:hAnsi="Aptos"/>
          <w:sz w:val="22"/>
          <w:szCs w:val="22"/>
        </w:rPr>
        <w:t xml:space="preserve">Gewinner des ESSA International Leadership Awards 2025. </w:t>
      </w:r>
      <w:r w:rsidR="00645857">
        <w:rPr>
          <w:rFonts w:ascii="Aptos" w:hAnsi="Aptos"/>
          <w:sz w:val="22"/>
          <w:szCs w:val="22"/>
        </w:rPr>
        <w:t xml:space="preserve">Er </w:t>
      </w:r>
      <w:r w:rsidR="002318D9">
        <w:rPr>
          <w:rFonts w:ascii="Aptos" w:hAnsi="Aptos"/>
          <w:sz w:val="22"/>
          <w:szCs w:val="22"/>
        </w:rPr>
        <w:t>leitet</w:t>
      </w:r>
      <w:r w:rsidR="000D3881">
        <w:rPr>
          <w:rFonts w:ascii="Aptos" w:hAnsi="Aptos"/>
          <w:sz w:val="22"/>
          <w:szCs w:val="22"/>
        </w:rPr>
        <w:t>e</w:t>
      </w:r>
      <w:r w:rsidR="002318D9">
        <w:rPr>
          <w:rFonts w:ascii="Aptos" w:hAnsi="Aptos"/>
          <w:sz w:val="22"/>
          <w:szCs w:val="22"/>
        </w:rPr>
        <w:t xml:space="preserve"> </w:t>
      </w:r>
      <w:r w:rsidR="002318D9" w:rsidRPr="00CD1BF2">
        <w:rPr>
          <w:rFonts w:ascii="Aptos" w:hAnsi="Aptos"/>
          <w:sz w:val="22"/>
          <w:szCs w:val="22"/>
        </w:rPr>
        <w:t>die</w:t>
      </w:r>
      <w:r w:rsidR="00645857" w:rsidRPr="00CD1BF2">
        <w:rPr>
          <w:rFonts w:ascii="Aptos" w:hAnsi="Aptos"/>
          <w:sz w:val="22"/>
          <w:szCs w:val="22"/>
        </w:rPr>
        <w:t xml:space="preserve"> </w:t>
      </w:r>
      <w:r w:rsidR="00643E1F">
        <w:rPr>
          <w:rFonts w:ascii="Aptos" w:hAnsi="Aptos"/>
          <w:sz w:val="22"/>
          <w:szCs w:val="22"/>
        </w:rPr>
        <w:t>Organisation</w:t>
      </w:r>
      <w:r w:rsidR="006937DE">
        <w:rPr>
          <w:rFonts w:ascii="Aptos" w:hAnsi="Aptos"/>
          <w:sz w:val="22"/>
          <w:szCs w:val="22"/>
        </w:rPr>
        <w:t xml:space="preserve"> 20 Jahre lang als Vorsitzender. </w:t>
      </w:r>
      <w:r w:rsidR="00645857">
        <w:rPr>
          <w:rFonts w:ascii="Aptos" w:hAnsi="Aptos"/>
          <w:sz w:val="22"/>
          <w:szCs w:val="22"/>
        </w:rPr>
        <w:t xml:space="preserve">„Harald </w:t>
      </w:r>
      <w:r w:rsidRPr="000C72AF">
        <w:rPr>
          <w:rFonts w:ascii="Aptos" w:hAnsi="Aptos"/>
          <w:sz w:val="22"/>
          <w:szCs w:val="22"/>
        </w:rPr>
        <w:t>Lüli</w:t>
      </w:r>
      <w:r w:rsidR="00643E1F">
        <w:rPr>
          <w:rFonts w:ascii="Aptos" w:hAnsi="Aptos"/>
          <w:sz w:val="22"/>
          <w:szCs w:val="22"/>
        </w:rPr>
        <w:t xml:space="preserve">ng </w:t>
      </w:r>
      <w:r w:rsidR="00645857">
        <w:rPr>
          <w:rFonts w:ascii="Aptos" w:hAnsi="Aptos"/>
          <w:sz w:val="22"/>
          <w:szCs w:val="22"/>
        </w:rPr>
        <w:t xml:space="preserve">hat in dieser Zeit </w:t>
      </w:r>
      <w:r w:rsidRPr="000C72AF">
        <w:rPr>
          <w:rFonts w:ascii="Aptos" w:hAnsi="Aptos"/>
          <w:sz w:val="22"/>
          <w:szCs w:val="22"/>
        </w:rPr>
        <w:t>maßgeblich zur Weiterentwicklung der Sicherheitsbranche beigetragen</w:t>
      </w:r>
      <w:r w:rsidR="00645857">
        <w:rPr>
          <w:rFonts w:ascii="Aptos" w:hAnsi="Aptos"/>
          <w:sz w:val="22"/>
          <w:szCs w:val="22"/>
        </w:rPr>
        <w:t xml:space="preserve">. </w:t>
      </w:r>
      <w:r>
        <w:rPr>
          <w:rFonts w:ascii="Aptos" w:hAnsi="Aptos"/>
          <w:sz w:val="22"/>
          <w:szCs w:val="22"/>
        </w:rPr>
        <w:t xml:space="preserve">Und sich stets </w:t>
      </w:r>
      <w:r w:rsidRPr="000C72AF">
        <w:rPr>
          <w:rFonts w:ascii="Aptos" w:hAnsi="Aptos"/>
          <w:sz w:val="22"/>
          <w:szCs w:val="22"/>
        </w:rPr>
        <w:t>durch seine neutrale und engagierte Führung verdient gemacht</w:t>
      </w:r>
      <w:r w:rsidR="002318D9">
        <w:rPr>
          <w:rFonts w:ascii="Aptos" w:hAnsi="Aptos"/>
          <w:sz w:val="22"/>
          <w:szCs w:val="22"/>
        </w:rPr>
        <w:t>“, unterstrich Falko Adomat in seiner Laudatio.</w:t>
      </w:r>
    </w:p>
    <w:p w14:paraId="63B22FAF" w14:textId="77777777" w:rsidR="002D3AA4" w:rsidRDefault="002D3AA4" w:rsidP="00CD1BF2">
      <w:pPr>
        <w:spacing w:line="360" w:lineRule="auto"/>
        <w:rPr>
          <w:rFonts w:ascii="Aptos" w:hAnsi="Aptos"/>
          <w:sz w:val="22"/>
          <w:szCs w:val="22"/>
        </w:rPr>
      </w:pPr>
    </w:p>
    <w:p w14:paraId="314D6625" w14:textId="5B1D1FEE" w:rsidR="002D3AA4" w:rsidRPr="002D3AA4" w:rsidRDefault="002D3AA4" w:rsidP="00CD1BF2">
      <w:pPr>
        <w:spacing w:line="360" w:lineRule="auto"/>
        <w:rPr>
          <w:rFonts w:ascii="Aptos" w:hAnsi="Aptos"/>
          <w:b/>
          <w:bCs/>
          <w:sz w:val="22"/>
          <w:szCs w:val="22"/>
        </w:rPr>
      </w:pPr>
      <w:r w:rsidRPr="002D3AA4">
        <w:rPr>
          <w:rFonts w:ascii="Aptos" w:hAnsi="Aptos"/>
          <w:b/>
          <w:bCs/>
          <w:sz w:val="22"/>
          <w:szCs w:val="22"/>
        </w:rPr>
        <w:t>Nachruf auf Slavka Marinič</w:t>
      </w:r>
    </w:p>
    <w:p w14:paraId="4A91FCFC" w14:textId="68B1687C" w:rsidR="00645857" w:rsidRDefault="002D3AA4" w:rsidP="005F5664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Ein Nachruf galt </w:t>
      </w:r>
      <w:r w:rsidRPr="002D3AA4">
        <w:rPr>
          <w:rFonts w:ascii="Aptos" w:hAnsi="Aptos"/>
          <w:sz w:val="22"/>
          <w:szCs w:val="22"/>
        </w:rPr>
        <w:t>Slavka Marinič</w:t>
      </w:r>
      <w:r>
        <w:rPr>
          <w:rFonts w:ascii="Aptos" w:hAnsi="Aptos"/>
          <w:sz w:val="22"/>
          <w:szCs w:val="22"/>
        </w:rPr>
        <w:t xml:space="preserve">. Die im </w:t>
      </w:r>
      <w:r w:rsidR="000D3881">
        <w:rPr>
          <w:rFonts w:ascii="Aptos" w:hAnsi="Aptos"/>
          <w:sz w:val="22"/>
          <w:szCs w:val="22"/>
        </w:rPr>
        <w:t xml:space="preserve">Sommer </w:t>
      </w:r>
      <w:r>
        <w:rPr>
          <w:rFonts w:ascii="Aptos" w:hAnsi="Aptos"/>
          <w:sz w:val="22"/>
          <w:szCs w:val="22"/>
        </w:rPr>
        <w:t>verstorbene Slowenin war von 20</w:t>
      </w:r>
      <w:r w:rsidR="00CB0BA2">
        <w:rPr>
          <w:rFonts w:ascii="Aptos" w:hAnsi="Aptos"/>
          <w:sz w:val="22"/>
          <w:szCs w:val="22"/>
        </w:rPr>
        <w:t>0</w:t>
      </w:r>
      <w:r>
        <w:rPr>
          <w:rFonts w:ascii="Aptos" w:hAnsi="Aptos"/>
          <w:sz w:val="22"/>
          <w:szCs w:val="22"/>
        </w:rPr>
        <w:t>5 bis 2019 Mitglied des ESSA-Vorstands</w:t>
      </w:r>
      <w:r w:rsidR="00CB0BA2">
        <w:rPr>
          <w:rFonts w:ascii="Aptos" w:hAnsi="Aptos"/>
          <w:sz w:val="22"/>
          <w:szCs w:val="22"/>
        </w:rPr>
        <w:t xml:space="preserve"> und Preisträgerin des Leadership Awards </w:t>
      </w:r>
      <w:r w:rsidR="000D3881">
        <w:rPr>
          <w:rFonts w:ascii="Aptos" w:hAnsi="Aptos"/>
          <w:sz w:val="22"/>
          <w:szCs w:val="22"/>
        </w:rPr>
        <w:t>2023</w:t>
      </w:r>
      <w:r w:rsidR="00CB0BA2">
        <w:rPr>
          <w:rFonts w:ascii="Aptos" w:hAnsi="Aptos"/>
          <w:sz w:val="22"/>
          <w:szCs w:val="22"/>
        </w:rPr>
        <w:t xml:space="preserve">. </w:t>
      </w:r>
      <w:r w:rsidR="00643E1F">
        <w:rPr>
          <w:rFonts w:ascii="Aptos" w:hAnsi="Aptos"/>
          <w:sz w:val="22"/>
          <w:szCs w:val="22"/>
        </w:rPr>
        <w:t>„Sie</w:t>
      </w:r>
      <w:r w:rsidR="00645857">
        <w:rPr>
          <w:rFonts w:ascii="Aptos" w:hAnsi="Aptos"/>
          <w:sz w:val="22"/>
          <w:szCs w:val="22"/>
        </w:rPr>
        <w:t xml:space="preserve"> hat sich </w:t>
      </w:r>
      <w:r w:rsidR="002318D9">
        <w:rPr>
          <w:rFonts w:ascii="Aptos" w:hAnsi="Aptos"/>
          <w:sz w:val="22"/>
          <w:szCs w:val="22"/>
        </w:rPr>
        <w:t>mit großem</w:t>
      </w:r>
      <w:r w:rsidR="00CB0BA2">
        <w:rPr>
          <w:rFonts w:ascii="Aptos" w:hAnsi="Aptos"/>
          <w:sz w:val="22"/>
          <w:szCs w:val="22"/>
        </w:rPr>
        <w:t xml:space="preserve"> Engagement für die </w:t>
      </w:r>
      <w:r>
        <w:rPr>
          <w:rFonts w:ascii="Aptos" w:hAnsi="Aptos"/>
          <w:sz w:val="22"/>
          <w:szCs w:val="22"/>
        </w:rPr>
        <w:t>Verbreitung der Norm EN 1143-1 in Osteuropa eingesetzt</w:t>
      </w:r>
      <w:r w:rsidR="00643E1F">
        <w:rPr>
          <w:rFonts w:ascii="Aptos" w:hAnsi="Aptos"/>
          <w:sz w:val="22"/>
          <w:szCs w:val="22"/>
        </w:rPr>
        <w:t>“, betont</w:t>
      </w:r>
      <w:r w:rsidR="00707280">
        <w:rPr>
          <w:rFonts w:ascii="Aptos" w:hAnsi="Aptos"/>
          <w:sz w:val="22"/>
          <w:szCs w:val="22"/>
        </w:rPr>
        <w:t>e Adomat.</w:t>
      </w:r>
    </w:p>
    <w:p w14:paraId="087EBD7E" w14:textId="77777777" w:rsidR="00643E1F" w:rsidRDefault="00643E1F" w:rsidP="005F5664">
      <w:pPr>
        <w:spacing w:line="360" w:lineRule="auto"/>
        <w:rPr>
          <w:rFonts w:ascii="Aptos" w:hAnsi="Aptos"/>
          <w:sz w:val="22"/>
          <w:szCs w:val="22"/>
        </w:rPr>
      </w:pPr>
    </w:p>
    <w:p w14:paraId="0C686D73" w14:textId="77777777" w:rsidR="002E32B5" w:rsidRDefault="00643E1F" w:rsidP="002E32B5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Die nächste Jahreshauptversammlung ist für November 2026 geplant. </w:t>
      </w:r>
      <w:r w:rsidR="00707280">
        <w:rPr>
          <w:rFonts w:ascii="Aptos" w:hAnsi="Aptos"/>
          <w:sz w:val="22"/>
          <w:szCs w:val="22"/>
        </w:rPr>
        <w:t xml:space="preserve">Dann will die </w:t>
      </w:r>
      <w:r>
        <w:rPr>
          <w:rFonts w:ascii="Aptos" w:hAnsi="Aptos"/>
          <w:sz w:val="22"/>
          <w:szCs w:val="22"/>
        </w:rPr>
        <w:t>ESSA u. a. ein neues White Paper zu Batterielagerschränken</w:t>
      </w:r>
      <w:r w:rsidR="00707280">
        <w:rPr>
          <w:rFonts w:ascii="Aptos" w:hAnsi="Aptos"/>
          <w:sz w:val="22"/>
          <w:szCs w:val="22"/>
        </w:rPr>
        <w:t xml:space="preserve"> vorstellen.</w:t>
      </w:r>
      <w:r w:rsidR="002E32B5">
        <w:rPr>
          <w:rFonts w:ascii="Aptos" w:hAnsi="Aptos"/>
          <w:sz w:val="22"/>
          <w:szCs w:val="22"/>
        </w:rPr>
        <w:t xml:space="preserve"> </w:t>
      </w:r>
    </w:p>
    <w:p w14:paraId="253578F1" w14:textId="2D14A771" w:rsidR="006426E7" w:rsidRPr="00CB0BA2" w:rsidRDefault="002D3AA4" w:rsidP="002E32B5">
      <w:pPr>
        <w:spacing w:line="360" w:lineRule="auto"/>
        <w:rPr>
          <w:rFonts w:ascii="Aptos" w:hAnsi="Aptos" w:cs="Arial"/>
          <w:sz w:val="18"/>
          <w:szCs w:val="18"/>
        </w:rPr>
      </w:pPr>
      <w:r w:rsidRPr="00CB0BA2">
        <w:rPr>
          <w:rFonts w:ascii="Aptos" w:hAnsi="Aptos"/>
          <w:sz w:val="18"/>
          <w:szCs w:val="18"/>
        </w:rPr>
        <w:t>T</w:t>
      </w:r>
      <w:r w:rsidR="006426E7" w:rsidRPr="00CB0BA2">
        <w:rPr>
          <w:rFonts w:ascii="Aptos" w:hAnsi="Aptos" w:cs="Arial"/>
          <w:sz w:val="18"/>
          <w:szCs w:val="18"/>
        </w:rPr>
        <w:t xml:space="preserve">ext </w:t>
      </w:r>
      <w:r w:rsidR="002E32B5">
        <w:rPr>
          <w:rFonts w:ascii="Aptos" w:hAnsi="Aptos" w:cs="Arial"/>
          <w:sz w:val="18"/>
          <w:szCs w:val="18"/>
        </w:rPr>
        <w:t xml:space="preserve">2.719 </w:t>
      </w:r>
      <w:r w:rsidR="006426E7" w:rsidRPr="00CB0BA2">
        <w:rPr>
          <w:rFonts w:ascii="Aptos" w:hAnsi="Aptos" w:cs="Arial"/>
          <w:sz w:val="18"/>
          <w:szCs w:val="18"/>
        </w:rPr>
        <w:t xml:space="preserve">Z. inkl. </w:t>
      </w:r>
      <w:proofErr w:type="spellStart"/>
      <w:r w:rsidR="006426E7" w:rsidRPr="00CB0BA2">
        <w:rPr>
          <w:rFonts w:ascii="Aptos" w:hAnsi="Aptos" w:cs="Arial"/>
          <w:sz w:val="18"/>
          <w:szCs w:val="18"/>
        </w:rPr>
        <w:t>Leerz</w:t>
      </w:r>
      <w:proofErr w:type="spellEnd"/>
      <w:r w:rsidR="006426E7" w:rsidRPr="00CB0BA2">
        <w:rPr>
          <w:rFonts w:ascii="Aptos" w:hAnsi="Aptos" w:cs="Arial"/>
          <w:sz w:val="18"/>
          <w:szCs w:val="18"/>
        </w:rPr>
        <w:t>.</w:t>
      </w:r>
    </w:p>
    <w:p w14:paraId="3EF584C4" w14:textId="77777777" w:rsidR="00511D5C" w:rsidRPr="00C601C8" w:rsidRDefault="00511D5C" w:rsidP="005F5664">
      <w:pPr>
        <w:spacing w:line="360" w:lineRule="auto"/>
        <w:rPr>
          <w:rFonts w:ascii="Aptos" w:hAnsi="Aptos" w:cs="Arial"/>
          <w:sz w:val="16"/>
          <w:szCs w:val="16"/>
        </w:rPr>
      </w:pPr>
    </w:p>
    <w:p w14:paraId="611B2CCD" w14:textId="5F4CACB6" w:rsidR="00645857" w:rsidRDefault="000F56BF" w:rsidP="000F56BF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0"/>
        </w:rPr>
      </w:pPr>
      <w:r w:rsidRPr="00C601C8">
        <w:rPr>
          <w:rFonts w:ascii="Aptos" w:hAnsi="Aptos" w:cs="Arial"/>
          <w:bCs w:val="0"/>
          <w:sz w:val="20"/>
        </w:rPr>
        <w:t xml:space="preserve">Die Pressemitteilung </w:t>
      </w:r>
      <w:r w:rsidR="005372CC" w:rsidRPr="00C601C8">
        <w:rPr>
          <w:rFonts w:ascii="Aptos" w:hAnsi="Aptos" w:cs="Arial"/>
          <w:bCs w:val="0"/>
          <w:sz w:val="20"/>
        </w:rPr>
        <w:t xml:space="preserve">+ Foto </w:t>
      </w:r>
      <w:r w:rsidRPr="00C601C8">
        <w:rPr>
          <w:rFonts w:ascii="Aptos" w:hAnsi="Aptos" w:cs="Arial"/>
          <w:bCs w:val="0"/>
          <w:sz w:val="20"/>
        </w:rPr>
        <w:t xml:space="preserve">finden Sie </w:t>
      </w:r>
      <w:hyperlink r:id="rId11" w:history="1">
        <w:r w:rsidRPr="00C601C8">
          <w:rPr>
            <w:rStyle w:val="Hyperlink"/>
            <w:rFonts w:ascii="Aptos" w:hAnsi="Aptos" w:cs="Arial"/>
            <w:bCs w:val="0"/>
            <w:sz w:val="20"/>
          </w:rPr>
          <w:t>hier</w:t>
        </w:r>
      </w:hyperlink>
      <w:r w:rsidRPr="00C601C8">
        <w:rPr>
          <w:rFonts w:ascii="Aptos" w:hAnsi="Aptos" w:cs="Arial"/>
          <w:bCs w:val="0"/>
          <w:sz w:val="20"/>
        </w:rPr>
        <w:t xml:space="preserve"> auch zum Download.</w:t>
      </w:r>
      <w:r w:rsidR="00645857">
        <w:rPr>
          <w:rFonts w:ascii="Aptos" w:hAnsi="Aptos" w:cs="Arial"/>
          <w:bCs w:val="0"/>
          <w:sz w:val="20"/>
        </w:rPr>
        <w:br w:type="page"/>
      </w:r>
    </w:p>
    <w:p w14:paraId="263C60F3" w14:textId="77777777" w:rsidR="00A65052" w:rsidRPr="00C601C8" w:rsidRDefault="00A65052" w:rsidP="005D1960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sz w:val="20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710"/>
        <w:gridCol w:w="6020"/>
      </w:tblGrid>
      <w:tr w:rsidR="0025047A" w:rsidRPr="00C601C8" w14:paraId="069FA601" w14:textId="77777777" w:rsidTr="002332EB"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B0D3" w14:textId="57EA9FA5" w:rsidR="0025047A" w:rsidRPr="00C601C8" w:rsidRDefault="0025047A" w:rsidP="00B02181">
            <w:pPr>
              <w:spacing w:line="360" w:lineRule="auto"/>
              <w:rPr>
                <w:rFonts w:ascii="Aptos" w:eastAsiaTheme="minorHAnsi" w:hAnsi="Aptos" w:cs="Arial"/>
                <w:b/>
                <w:bCs/>
                <w:sz w:val="20"/>
                <w:lang w:eastAsia="en-US"/>
              </w:rPr>
            </w:pPr>
            <w:r w:rsidRPr="00C601C8">
              <w:rPr>
                <w:rFonts w:ascii="Aptos" w:hAnsi="Aptos" w:cs="Arial"/>
                <w:b/>
                <w:bCs/>
                <w:sz w:val="20"/>
              </w:rPr>
              <w:t>BU</w:t>
            </w:r>
            <w:r w:rsidR="00B85CB9" w:rsidRPr="00C601C8">
              <w:rPr>
                <w:rFonts w:ascii="Aptos" w:hAnsi="Aptos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5949" w14:textId="77777777" w:rsidR="0025047A" w:rsidRPr="00C601C8" w:rsidRDefault="0025047A" w:rsidP="00B02181">
            <w:pPr>
              <w:spacing w:line="360" w:lineRule="auto"/>
              <w:rPr>
                <w:rFonts w:ascii="Aptos" w:eastAsiaTheme="minorHAnsi" w:hAnsi="Aptos" w:cs="Arial"/>
                <w:b/>
                <w:bCs/>
                <w:sz w:val="20"/>
                <w:lang w:eastAsia="en-US"/>
              </w:rPr>
            </w:pPr>
            <w:r w:rsidRPr="00C601C8">
              <w:rPr>
                <w:rFonts w:ascii="Aptos" w:hAnsi="Aptos" w:cs="Arial"/>
                <w:b/>
                <w:bCs/>
                <w:sz w:val="20"/>
              </w:rPr>
              <w:t>Foto Nr.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3B5F5B3" w14:textId="77777777" w:rsidR="0025047A" w:rsidRPr="00C601C8" w:rsidRDefault="0025047A" w:rsidP="00B02181">
            <w:pPr>
              <w:spacing w:line="360" w:lineRule="auto"/>
              <w:rPr>
                <w:rFonts w:ascii="Aptos" w:hAnsi="Aptos" w:cs="Arial"/>
                <w:b/>
                <w:bCs/>
                <w:sz w:val="20"/>
              </w:rPr>
            </w:pPr>
            <w:r w:rsidRPr="00C601C8">
              <w:rPr>
                <w:rFonts w:ascii="Aptos" w:hAnsi="Aptos" w:cs="Arial"/>
                <w:b/>
                <w:bCs/>
                <w:sz w:val="20"/>
              </w:rPr>
              <w:t>Foto</w:t>
            </w:r>
          </w:p>
        </w:tc>
      </w:tr>
      <w:tr w:rsidR="0025047A" w:rsidRPr="00BB1385" w14:paraId="0A6D3D33" w14:textId="77777777" w:rsidTr="002332EB">
        <w:trPr>
          <w:trHeight w:val="2502"/>
        </w:trPr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D491" w14:textId="1556BF3F" w:rsidR="002332EB" w:rsidRPr="002332EB" w:rsidRDefault="002332EB" w:rsidP="002332EB">
            <w:pPr>
              <w:rPr>
                <w:rFonts w:ascii="Aptos" w:hAnsi="Aptos"/>
                <w:sz w:val="22"/>
                <w:szCs w:val="22"/>
              </w:rPr>
            </w:pPr>
            <w:r w:rsidRPr="002332EB">
              <w:rPr>
                <w:rFonts w:ascii="Aptos" w:hAnsi="Aptos"/>
                <w:sz w:val="22"/>
                <w:szCs w:val="22"/>
              </w:rPr>
              <w:t xml:space="preserve">Rund 135 Sicherheitsexperten aus aller Welt reisten zur </w:t>
            </w:r>
            <w:r w:rsidRPr="002332EB">
              <w:rPr>
                <w:rFonts w:ascii="Aptos" w:hAnsi="Aptos" w:cs="Arial"/>
                <w:sz w:val="22"/>
                <w:szCs w:val="22"/>
              </w:rPr>
              <w:t>ESSA-Jahreshauptversammlung nach Frankfurt</w:t>
            </w:r>
          </w:p>
          <w:p w14:paraId="35B01CE7" w14:textId="47C6B37D" w:rsidR="00E65178" w:rsidRPr="00C601C8" w:rsidRDefault="00E65178" w:rsidP="00B02181">
            <w:pPr>
              <w:rPr>
                <w:rFonts w:ascii="Aptos" w:eastAsiaTheme="minorHAnsi" w:hAnsi="Aptos" w:cs="Arial"/>
                <w:bCs/>
                <w:sz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87A9" w14:textId="6B07A4C1" w:rsidR="0025047A" w:rsidRPr="00C601C8" w:rsidRDefault="000B24DA" w:rsidP="00B02181">
            <w:pPr>
              <w:spacing w:line="360" w:lineRule="auto"/>
              <w:rPr>
                <w:rFonts w:ascii="Aptos" w:eastAsiaTheme="minorHAnsi" w:hAnsi="Aptos" w:cs="Arial"/>
                <w:sz w:val="20"/>
                <w:lang w:eastAsia="en-US"/>
              </w:rPr>
            </w:pPr>
            <w:r>
              <w:rPr>
                <w:rFonts w:ascii="Aptos" w:eastAsiaTheme="minorHAnsi" w:hAnsi="Aptos" w:cs="Arial"/>
                <w:sz w:val="20"/>
                <w:lang w:eastAsia="en-US"/>
              </w:rPr>
              <w:t>2</w:t>
            </w:r>
            <w:r w:rsidR="002E32B5">
              <w:rPr>
                <w:rFonts w:ascii="Aptos" w:eastAsiaTheme="minorHAnsi" w:hAnsi="Aptos" w:cs="Arial"/>
                <w:sz w:val="20"/>
                <w:lang w:eastAsia="en-US"/>
              </w:rPr>
              <w:t>80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CE2BA6" w14:textId="5C754BF8" w:rsidR="00BB1385" w:rsidRPr="00BB1385" w:rsidRDefault="002332EB" w:rsidP="00B02181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692F772" wp14:editId="68749C4A">
                  <wp:extent cx="3805200" cy="2534400"/>
                  <wp:effectExtent l="0" t="0" r="5080" b="0"/>
                  <wp:docPr id="17526286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5200" cy="253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2DC" w:rsidRPr="00BB1385" w14:paraId="70B1F188" w14:textId="77777777" w:rsidTr="002332EB">
        <w:trPr>
          <w:trHeight w:val="2502"/>
        </w:trPr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13A0" w14:textId="509246CA" w:rsidR="001142DC" w:rsidRPr="00C601C8" w:rsidRDefault="002332EB" w:rsidP="00B02181">
            <w:pPr>
              <w:rPr>
                <w:rFonts w:ascii="Aptos" w:eastAsiaTheme="minorHAnsi" w:hAnsi="Aptos" w:cs="Arial"/>
                <w:bCs/>
                <w:sz w:val="20"/>
                <w:lang w:eastAsia="en-US"/>
              </w:rPr>
            </w:pPr>
            <w:r w:rsidRPr="000C72AF">
              <w:rPr>
                <w:rFonts w:ascii="Aptos" w:hAnsi="Aptos"/>
                <w:sz w:val="22"/>
                <w:szCs w:val="22"/>
              </w:rPr>
              <w:t xml:space="preserve">Olivier Strube </w:t>
            </w:r>
            <w:r>
              <w:rPr>
                <w:rFonts w:ascii="Aptos" w:hAnsi="Aptos"/>
                <w:sz w:val="22"/>
                <w:szCs w:val="22"/>
              </w:rPr>
              <w:t>von der</w:t>
            </w:r>
            <w:r w:rsidRPr="000C72AF">
              <w:rPr>
                <w:rFonts w:ascii="Aptos" w:hAnsi="Aptos"/>
                <w:sz w:val="22"/>
                <w:szCs w:val="22"/>
              </w:rPr>
              <w:t xml:space="preserve"> Europäischen Zentralbank (EZB) unterstrich die unverzichtbare Rolle von Bargel</w:t>
            </w:r>
            <w:r w:rsidRPr="00CD1BF2">
              <w:rPr>
                <w:rFonts w:ascii="Aptos" w:hAnsi="Aptos"/>
                <w:sz w:val="22"/>
                <w:szCs w:val="22"/>
              </w:rPr>
              <w:t>d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AAB5" w14:textId="474630DD" w:rsidR="001142DC" w:rsidRPr="00C601C8" w:rsidRDefault="000B24DA" w:rsidP="00B02181">
            <w:pPr>
              <w:spacing w:line="360" w:lineRule="auto"/>
              <w:rPr>
                <w:rFonts w:ascii="Aptos" w:eastAsiaTheme="minorHAnsi" w:hAnsi="Aptos" w:cs="Arial"/>
                <w:sz w:val="20"/>
                <w:lang w:eastAsia="en-US"/>
              </w:rPr>
            </w:pPr>
            <w:r>
              <w:rPr>
                <w:rFonts w:ascii="Aptos" w:eastAsiaTheme="minorHAnsi" w:hAnsi="Aptos" w:cs="Arial"/>
                <w:sz w:val="20"/>
                <w:lang w:eastAsia="en-US"/>
              </w:rPr>
              <w:t>282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5EA377" w14:textId="5B3D2E57" w:rsidR="001142DC" w:rsidRPr="00BB1385" w:rsidRDefault="002332EB" w:rsidP="001142DC">
            <w:pPr>
              <w:spacing w:line="360" w:lineRule="auto"/>
              <w:rPr>
                <w:rFonts w:ascii="Aptos" w:hAnsi="Aptos" w:cs="Arial"/>
                <w:color w:val="EE0000"/>
                <w:sz w:val="20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CF342F0" wp14:editId="00D0E1D7">
                  <wp:extent cx="2030400" cy="3045600"/>
                  <wp:effectExtent l="0" t="0" r="8255" b="2540"/>
                  <wp:docPr id="173358812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30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2DC" w:rsidRPr="00BB1385" w14:paraId="5F3D48BD" w14:textId="77777777" w:rsidTr="002332EB">
        <w:trPr>
          <w:trHeight w:val="2502"/>
        </w:trPr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1721" w14:textId="3E4BDC31" w:rsidR="001142DC" w:rsidRPr="00C601C8" w:rsidRDefault="002332EB" w:rsidP="00B02181">
            <w:pPr>
              <w:rPr>
                <w:rFonts w:ascii="Aptos" w:eastAsiaTheme="minorHAnsi" w:hAnsi="Aptos" w:cs="Arial"/>
                <w:bCs/>
                <w:sz w:val="20"/>
                <w:lang w:eastAsia="en-US"/>
              </w:rPr>
            </w:pPr>
            <w:r w:rsidRPr="001C75F0">
              <w:rPr>
                <w:rFonts w:ascii="Aptos" w:hAnsi="Aptos"/>
                <w:sz w:val="22"/>
                <w:szCs w:val="22"/>
              </w:rPr>
              <w:lastRenderedPageBreak/>
              <w:t>Harald Lüling</w:t>
            </w:r>
            <w:r>
              <w:rPr>
                <w:rFonts w:ascii="Aptos" w:hAnsi="Aptos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ptos" w:hAnsi="Aptos"/>
                <w:sz w:val="22"/>
                <w:szCs w:val="22"/>
              </w:rPr>
              <w:t>re</w:t>
            </w:r>
            <w:proofErr w:type="spellEnd"/>
            <w:r>
              <w:rPr>
                <w:rFonts w:ascii="Aptos" w:hAnsi="Aptos"/>
                <w:sz w:val="22"/>
                <w:szCs w:val="22"/>
              </w:rPr>
              <w:t>.)</w:t>
            </w:r>
            <w:r w:rsidRPr="001C75F0">
              <w:rPr>
                <w:rFonts w:ascii="Aptos" w:hAnsi="Aptos"/>
                <w:sz w:val="22"/>
                <w:szCs w:val="22"/>
              </w:rPr>
              <w:t xml:space="preserve"> ist Gewinner des ESSA International Leadership Awards 2025</w:t>
            </w:r>
            <w:r>
              <w:rPr>
                <w:rFonts w:ascii="Aptos" w:hAnsi="Aptos"/>
                <w:sz w:val="22"/>
                <w:szCs w:val="22"/>
              </w:rPr>
              <w:t xml:space="preserve"> – die Auszeichnung übergab ESSA-Geschäftsführer Falko Adomat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12AD" w14:textId="6C47CB5E" w:rsidR="001142DC" w:rsidRPr="00C601C8" w:rsidRDefault="000B24DA" w:rsidP="00B02181">
            <w:pPr>
              <w:spacing w:line="360" w:lineRule="auto"/>
              <w:rPr>
                <w:rFonts w:ascii="Aptos" w:eastAsiaTheme="minorHAnsi" w:hAnsi="Aptos" w:cs="Arial"/>
                <w:sz w:val="20"/>
                <w:lang w:eastAsia="en-US"/>
              </w:rPr>
            </w:pPr>
            <w:r>
              <w:rPr>
                <w:rFonts w:ascii="Aptos" w:eastAsiaTheme="minorHAnsi" w:hAnsi="Aptos" w:cs="Arial"/>
                <w:sz w:val="20"/>
                <w:lang w:eastAsia="en-US"/>
              </w:rPr>
              <w:t>281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FE277B" w14:textId="1CE012C7" w:rsidR="001142DC" w:rsidRPr="00BB1385" w:rsidRDefault="002332EB" w:rsidP="001142DC">
            <w:pPr>
              <w:spacing w:line="360" w:lineRule="auto"/>
              <w:rPr>
                <w:rFonts w:ascii="Aptos" w:hAnsi="Aptos" w:cs="Arial"/>
                <w:color w:val="EE000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0F598CE" wp14:editId="7F4B24D4">
                  <wp:extent cx="3805200" cy="2534400"/>
                  <wp:effectExtent l="0" t="0" r="5080" b="0"/>
                  <wp:docPr id="1584679812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5200" cy="253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EBD33E" w14:textId="711F0176" w:rsidR="0025047A" w:rsidRPr="000B24DA" w:rsidRDefault="0025047A" w:rsidP="0025047A">
      <w:pPr>
        <w:pStyle w:val="Default"/>
        <w:rPr>
          <w:rFonts w:ascii="Aptos" w:hAnsi="Aptos"/>
          <w:color w:val="auto"/>
          <w:sz w:val="20"/>
          <w:szCs w:val="20"/>
          <w:lang w:val="en-GB"/>
        </w:rPr>
      </w:pPr>
      <w:r w:rsidRPr="000B24DA">
        <w:rPr>
          <w:rFonts w:ascii="Aptos" w:hAnsi="Aptos"/>
          <w:b/>
          <w:bCs/>
          <w:color w:val="auto"/>
          <w:sz w:val="20"/>
          <w:szCs w:val="20"/>
          <w:lang w:val="en-GB"/>
        </w:rPr>
        <w:t>Foto/s:</w:t>
      </w:r>
      <w:r w:rsidRPr="000B24DA">
        <w:rPr>
          <w:rFonts w:ascii="Aptos" w:hAnsi="Aptos"/>
          <w:color w:val="auto"/>
          <w:sz w:val="20"/>
          <w:szCs w:val="20"/>
          <w:lang w:val="en-GB"/>
        </w:rPr>
        <w:t xml:space="preserve"> </w:t>
      </w:r>
      <w:r w:rsidR="0091771F" w:rsidRPr="000B24DA">
        <w:rPr>
          <w:rFonts w:ascii="Aptos" w:hAnsi="Aptos"/>
          <w:sz w:val="20"/>
          <w:szCs w:val="20"/>
          <w:lang w:val="en-GB"/>
        </w:rPr>
        <w:t>ESSA</w:t>
      </w:r>
      <w:r w:rsidR="002C1658" w:rsidRPr="000B24DA">
        <w:rPr>
          <w:rFonts w:ascii="Aptos" w:hAnsi="Aptos"/>
          <w:sz w:val="20"/>
          <w:szCs w:val="20"/>
          <w:lang w:val="en-GB"/>
        </w:rPr>
        <w:t>,</w:t>
      </w:r>
      <w:r w:rsidRPr="000B24DA">
        <w:rPr>
          <w:rFonts w:ascii="Aptos" w:hAnsi="Aptos"/>
          <w:sz w:val="20"/>
          <w:szCs w:val="20"/>
          <w:lang w:val="en-GB"/>
        </w:rPr>
        <w:t xml:space="preserve"> </w:t>
      </w:r>
      <w:proofErr w:type="spellStart"/>
      <w:r w:rsidRPr="000B24DA">
        <w:rPr>
          <w:rFonts w:ascii="Aptos" w:hAnsi="Aptos"/>
          <w:sz w:val="20"/>
          <w:szCs w:val="20"/>
          <w:lang w:val="en-GB"/>
        </w:rPr>
        <w:t>Abdruck</w:t>
      </w:r>
      <w:proofErr w:type="spellEnd"/>
      <w:r w:rsidRPr="000B24DA">
        <w:rPr>
          <w:rFonts w:ascii="Aptos" w:hAnsi="Aptos"/>
          <w:sz w:val="20"/>
          <w:szCs w:val="20"/>
          <w:lang w:val="en-GB"/>
        </w:rPr>
        <w:t xml:space="preserve"> </w:t>
      </w:r>
      <w:proofErr w:type="spellStart"/>
      <w:r w:rsidRPr="000B24DA">
        <w:rPr>
          <w:rFonts w:ascii="Aptos" w:hAnsi="Aptos"/>
          <w:sz w:val="20"/>
          <w:szCs w:val="20"/>
          <w:lang w:val="en-GB"/>
        </w:rPr>
        <w:t>honorarfrei</w:t>
      </w:r>
      <w:proofErr w:type="spellEnd"/>
    </w:p>
    <w:p w14:paraId="1513F420" w14:textId="77777777" w:rsidR="0025047A" w:rsidRPr="000B24DA" w:rsidRDefault="0025047A" w:rsidP="0025047A">
      <w:pPr>
        <w:tabs>
          <w:tab w:val="left" w:pos="6379"/>
          <w:tab w:val="left" w:pos="7230"/>
        </w:tabs>
        <w:spacing w:after="60"/>
        <w:ind w:right="1984"/>
        <w:jc w:val="both"/>
        <w:rPr>
          <w:rFonts w:ascii="Aptos" w:hAnsi="Aptos" w:cs="Arial"/>
          <w:b/>
          <w:i/>
          <w:sz w:val="16"/>
          <w:szCs w:val="16"/>
          <w:u w:val="single"/>
          <w:lang w:val="en-GB"/>
        </w:rPr>
      </w:pPr>
    </w:p>
    <w:p w14:paraId="40008E51" w14:textId="2D5D1947" w:rsidR="00F8170A" w:rsidRPr="000B24DA" w:rsidRDefault="00F8170A" w:rsidP="00F8170A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/>
          <w:sz w:val="22"/>
          <w:szCs w:val="22"/>
          <w:lang w:val="en-GB"/>
        </w:rPr>
      </w:pPr>
      <w:r w:rsidRPr="000B24DA">
        <w:rPr>
          <w:rFonts w:ascii="Aptos" w:hAnsi="Aptos" w:cs="Arial"/>
          <w:b/>
          <w:sz w:val="22"/>
          <w:szCs w:val="22"/>
          <w:lang w:val="en-GB"/>
        </w:rPr>
        <w:t xml:space="preserve">Background </w:t>
      </w:r>
      <w:r w:rsidR="0091771F" w:rsidRPr="000B24DA">
        <w:rPr>
          <w:rFonts w:ascii="Aptos" w:hAnsi="Aptos" w:cs="Arial"/>
          <w:b/>
          <w:sz w:val="22"/>
          <w:szCs w:val="22"/>
          <w:lang w:val="en-GB"/>
        </w:rPr>
        <w:t>ESSA</w:t>
      </w:r>
    </w:p>
    <w:p w14:paraId="0E3BDE40" w14:textId="77777777" w:rsidR="00B05C99" w:rsidRPr="00C601C8" w:rsidRDefault="00B05C99" w:rsidP="00B05C99">
      <w:pPr>
        <w:rPr>
          <w:rFonts w:ascii="Aptos" w:hAnsi="Aptos" w:cs="Arial"/>
          <w:bCs/>
          <w:sz w:val="22"/>
          <w:szCs w:val="22"/>
        </w:rPr>
      </w:pPr>
      <w:r w:rsidRPr="00C601C8">
        <w:rPr>
          <w:rFonts w:ascii="Aptos" w:hAnsi="Aptos" w:cs="Arial"/>
          <w:bCs/>
          <w:sz w:val="22"/>
          <w:szCs w:val="22"/>
        </w:rPr>
        <w:t xml:space="preserve">ESSA – The International Security </w:t>
      </w:r>
      <w:proofErr w:type="spellStart"/>
      <w:r w:rsidRPr="00C601C8">
        <w:rPr>
          <w:rFonts w:ascii="Aptos" w:hAnsi="Aptos" w:cs="Arial"/>
          <w:bCs/>
          <w:sz w:val="22"/>
          <w:szCs w:val="22"/>
        </w:rPr>
        <w:t>Association</w:t>
      </w:r>
      <w:proofErr w:type="spellEnd"/>
      <w:r w:rsidRPr="00C601C8">
        <w:rPr>
          <w:rFonts w:ascii="Aptos" w:hAnsi="Aptos" w:cs="Arial"/>
          <w:bCs/>
          <w:sz w:val="22"/>
          <w:szCs w:val="22"/>
        </w:rPr>
        <w:t xml:space="preserve"> ist der führende internationale Verband der physischen Sicherheitsbranche mit Sitz in Frankfurt/Main. ESSA hat zurzeit über 100 Mitglieder aus fünf Kontinenten.</w:t>
      </w:r>
    </w:p>
    <w:p w14:paraId="072BA050" w14:textId="77777777" w:rsidR="00C67AD5" w:rsidRPr="00C601C8" w:rsidRDefault="00C67AD5" w:rsidP="00A559E1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2"/>
          <w:szCs w:val="22"/>
        </w:rPr>
      </w:pPr>
    </w:p>
    <w:p w14:paraId="56577040" w14:textId="77777777" w:rsidR="00C67AD5" w:rsidRPr="00C601C8" w:rsidRDefault="00C67AD5" w:rsidP="000F56BF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2"/>
          <w:szCs w:val="22"/>
        </w:rPr>
      </w:pPr>
    </w:p>
    <w:p w14:paraId="512FF946" w14:textId="77777777" w:rsidR="00C67AD5" w:rsidRPr="00C601C8" w:rsidRDefault="00C67AD5" w:rsidP="00A559E1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2"/>
          <w:szCs w:val="22"/>
        </w:rPr>
      </w:pPr>
    </w:p>
    <w:p w14:paraId="7959FFC9" w14:textId="77777777" w:rsidR="00C67AD5" w:rsidRPr="00C601C8" w:rsidRDefault="00C67AD5" w:rsidP="00C67AD5">
      <w:pPr>
        <w:spacing w:line="360" w:lineRule="auto"/>
        <w:rPr>
          <w:rFonts w:ascii="Aptos" w:hAnsi="Aptos" w:cs="Arial"/>
          <w:b/>
          <w:color w:val="FF0000"/>
          <w:sz w:val="22"/>
          <w:szCs w:val="22"/>
        </w:rPr>
      </w:pPr>
      <w:r w:rsidRPr="00C601C8">
        <w:rPr>
          <w:rFonts w:ascii="Aptos" w:hAnsi="Aptos" w:cs="Arial"/>
          <w:b/>
          <w:color w:val="FF0000"/>
          <w:sz w:val="22"/>
          <w:szCs w:val="22"/>
        </w:rPr>
        <w:t>Datenschutz und Abmeldung Pressemitteilungen</w:t>
      </w:r>
    </w:p>
    <w:p w14:paraId="0CB6CB24" w14:textId="082AE5B2" w:rsidR="00C67AD5" w:rsidRPr="00C601C8" w:rsidRDefault="00C67AD5" w:rsidP="00C67AD5">
      <w:pPr>
        <w:rPr>
          <w:rFonts w:ascii="Aptos" w:hAnsi="Aptos" w:cs="Arial"/>
          <w:bCs/>
          <w:sz w:val="22"/>
          <w:szCs w:val="22"/>
        </w:rPr>
      </w:pPr>
      <w:r w:rsidRPr="00C601C8">
        <w:rPr>
          <w:rFonts w:ascii="Aptos" w:hAnsi="Aptos" w:cs="Arial"/>
          <w:sz w:val="22"/>
          <w:szCs w:val="22"/>
        </w:rPr>
        <w:t xml:space="preserve">Das Thema Datenschutz ist hochaktuell und auch für uns von zentraler Bedeutung. Sie erhalten von uns regelmäßig Pressemitteilungen zu journalistisch relevanten Themen und Neuigkeiten. Die fortgesetzte Verwendung Ihrer E-Mail-Adresse zu diesem Zweck beruht auf unserem diesbezüglichen unternehmerischen Interesse und erfolgt auf Grundlage des Art. 6 Abs. 1 </w:t>
      </w:r>
      <w:proofErr w:type="spellStart"/>
      <w:r w:rsidRPr="00C601C8">
        <w:rPr>
          <w:rFonts w:ascii="Aptos" w:hAnsi="Aptos" w:cs="Arial"/>
          <w:sz w:val="22"/>
          <w:szCs w:val="22"/>
        </w:rPr>
        <w:t>lit</w:t>
      </w:r>
      <w:proofErr w:type="spellEnd"/>
      <w:r w:rsidRPr="00C601C8">
        <w:rPr>
          <w:rFonts w:ascii="Aptos" w:hAnsi="Aptos" w:cs="Arial"/>
          <w:sz w:val="22"/>
          <w:szCs w:val="22"/>
        </w:rPr>
        <w:t xml:space="preserve">. f) DSGVO. </w:t>
      </w:r>
      <w:r w:rsidRPr="00C601C8">
        <w:rPr>
          <w:rFonts w:ascii="Aptos" w:hAnsi="Aptos" w:cs="Arial"/>
          <w:bCs/>
          <w:sz w:val="22"/>
          <w:szCs w:val="22"/>
        </w:rPr>
        <w:t xml:space="preserve">Einer entsprechenden Verwendung Ihrer </w:t>
      </w:r>
      <w:r w:rsidRPr="00C601C8">
        <w:rPr>
          <w:rFonts w:ascii="Aptos" w:hAnsi="Aptos" w:cs="Arial"/>
          <w:sz w:val="22"/>
          <w:szCs w:val="22"/>
        </w:rPr>
        <w:t xml:space="preserve">E-Mail-Adresse </w:t>
      </w:r>
      <w:r w:rsidRPr="00C601C8">
        <w:rPr>
          <w:rFonts w:ascii="Aptos" w:hAnsi="Aptos" w:cs="Arial"/>
          <w:bCs/>
          <w:sz w:val="22"/>
          <w:szCs w:val="22"/>
        </w:rPr>
        <w:t>können Sie jederzeit widersprechen, hierfür genügt eine E-Mail an e</w:t>
      </w:r>
      <w:r w:rsidR="00A56D3C" w:rsidRPr="00C601C8">
        <w:rPr>
          <w:rFonts w:ascii="Aptos" w:hAnsi="Aptos" w:cs="Arial"/>
          <w:bCs/>
          <w:sz w:val="22"/>
          <w:szCs w:val="22"/>
        </w:rPr>
        <w:t>ssa</w:t>
      </w:r>
      <w:r w:rsidRPr="00C601C8">
        <w:rPr>
          <w:rFonts w:ascii="Aptos" w:hAnsi="Aptos" w:cs="Arial"/>
          <w:bCs/>
          <w:sz w:val="22"/>
          <w:szCs w:val="22"/>
        </w:rPr>
        <w:t xml:space="preserve">@mali-pr.de oder ein Klick auf diesen </w:t>
      </w:r>
      <w:hyperlink r:id="rId15" w:history="1">
        <w:r w:rsidRPr="00C601C8">
          <w:rPr>
            <w:rStyle w:val="Hyperlink"/>
            <w:rFonts w:ascii="Aptos" w:hAnsi="Aptos" w:cs="Arial"/>
            <w:bCs/>
            <w:sz w:val="22"/>
            <w:szCs w:val="22"/>
          </w:rPr>
          <w:t>Link.</w:t>
        </w:r>
      </w:hyperlink>
    </w:p>
    <w:p w14:paraId="7C547126" w14:textId="77777777" w:rsidR="00C67AD5" w:rsidRPr="00C601C8" w:rsidRDefault="00C67AD5" w:rsidP="00A559E1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0"/>
        </w:rPr>
      </w:pPr>
    </w:p>
    <w:sectPr w:rsidR="00C67AD5" w:rsidRPr="00C601C8" w:rsidSect="00D4400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304" w:right="1701" w:bottom="913" w:left="170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54E2" w14:textId="77777777" w:rsidR="008041BF" w:rsidRDefault="008041BF">
      <w:r>
        <w:separator/>
      </w:r>
    </w:p>
  </w:endnote>
  <w:endnote w:type="continuationSeparator" w:id="0">
    <w:p w14:paraId="22A918BD" w14:textId="77777777" w:rsidR="008041BF" w:rsidRDefault="0080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09B6" w14:textId="7902390E" w:rsidR="00E30EC9" w:rsidRDefault="00D44007">
    <w:pPr>
      <w:pStyle w:val="Fuzeile"/>
      <w:rPr>
        <w:rFonts w:ascii="Frutiger LT 45 Light" w:hAnsi="Frutiger LT 45 Light" w:cs="Arial"/>
        <w:sz w:val="18"/>
      </w:rPr>
    </w:pPr>
    <w:r>
      <w:rPr>
        <w:rFonts w:ascii="Frutiger LT 45 Light" w:hAnsi="Frutiger LT 45 Light" w:cs="Arial"/>
        <w:sz w:val="18"/>
      </w:rPr>
      <w:fldChar w:fldCharType="begin"/>
    </w:r>
    <w:r>
      <w:rPr>
        <w:rFonts w:ascii="Frutiger LT 45 Light" w:hAnsi="Frutiger LT 45 Light" w:cs="Arial"/>
        <w:sz w:val="18"/>
      </w:rPr>
      <w:instrText xml:space="preserve"> FILENAME </w:instrText>
    </w:r>
    <w:r>
      <w:rPr>
        <w:rFonts w:ascii="Frutiger LT 45 Light" w:hAnsi="Frutiger LT 45 Light" w:cs="Arial"/>
        <w:sz w:val="18"/>
      </w:rPr>
      <w:fldChar w:fldCharType="separate"/>
    </w:r>
    <w:r w:rsidR="006578A7">
      <w:rPr>
        <w:rFonts w:ascii="Frutiger LT 45 Light" w:hAnsi="Frutiger LT 45 Light" w:cs="Arial"/>
        <w:noProof/>
        <w:sz w:val="18"/>
      </w:rPr>
      <w:t>akz_02-25_jahreshauptsversammlung.docx</w:t>
    </w:r>
    <w:r>
      <w:rPr>
        <w:rFonts w:ascii="Frutiger LT 45 Light" w:hAnsi="Frutiger LT 45 Light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B365" w14:textId="77777777" w:rsidR="00A90696" w:rsidRPr="00C601C8" w:rsidRDefault="00A90696" w:rsidP="00A90696">
    <w:pPr>
      <w:pStyle w:val="berschrift2"/>
      <w:jc w:val="both"/>
      <w:rPr>
        <w:rFonts w:ascii="Aptos" w:hAnsi="Aptos" w:cs="Arial"/>
        <w:bCs/>
        <w:i w:val="0"/>
        <w:sz w:val="18"/>
        <w:szCs w:val="18"/>
      </w:rPr>
    </w:pPr>
    <w:r w:rsidRPr="00C601C8">
      <w:rPr>
        <w:rFonts w:ascii="Aptos" w:hAnsi="Aptos" w:cs="Arial"/>
        <w:i w:val="0"/>
        <w:sz w:val="18"/>
        <w:szCs w:val="18"/>
      </w:rPr>
      <w:t>Weitere Infos:</w:t>
    </w:r>
    <w:r w:rsidRPr="00C601C8">
      <w:rPr>
        <w:rFonts w:ascii="Aptos" w:hAnsi="Aptos" w:cs="Arial"/>
        <w:bCs/>
        <w:i w:val="0"/>
        <w:sz w:val="18"/>
        <w:szCs w:val="18"/>
      </w:rPr>
      <w:t xml:space="preserve"> ESSA, Lyoner Str. 18, D-60528 Frankfurt/M.</w:t>
    </w:r>
  </w:p>
  <w:p w14:paraId="467E0B9F" w14:textId="5B6E3B02" w:rsidR="00A90696" w:rsidRPr="00C601C8" w:rsidRDefault="00A90696" w:rsidP="00A90696">
    <w:pPr>
      <w:pStyle w:val="berschrift2"/>
      <w:jc w:val="both"/>
      <w:rPr>
        <w:rFonts w:ascii="Aptos" w:hAnsi="Aptos" w:cs="Arial"/>
        <w:bCs/>
        <w:i w:val="0"/>
        <w:sz w:val="18"/>
        <w:szCs w:val="18"/>
        <w:lang w:val="en-US"/>
      </w:rPr>
    </w:pPr>
    <w:r w:rsidRPr="00C601C8">
      <w:rPr>
        <w:rFonts w:ascii="Aptos" w:hAnsi="Aptos" w:cs="Arial"/>
        <w:bCs/>
        <w:i w:val="0"/>
        <w:sz w:val="18"/>
        <w:szCs w:val="18"/>
        <w:lang w:val="en-US"/>
      </w:rPr>
      <w:t>Phone +49 69 6603-</w:t>
    </w:r>
    <w:r w:rsidR="0041385E">
      <w:rPr>
        <w:rFonts w:ascii="Aptos" w:hAnsi="Aptos" w:cs="Arial"/>
        <w:bCs/>
        <w:i w:val="0"/>
        <w:sz w:val="18"/>
        <w:szCs w:val="18"/>
        <w:lang w:val="en-US"/>
      </w:rPr>
      <w:t>14 56</w:t>
    </w:r>
    <w:r w:rsidRPr="00C601C8">
      <w:rPr>
        <w:rFonts w:ascii="Aptos" w:hAnsi="Aptos" w:cs="Arial"/>
        <w:bCs/>
        <w:i w:val="0"/>
        <w:sz w:val="18"/>
        <w:szCs w:val="18"/>
        <w:lang w:val="en-US"/>
      </w:rPr>
      <w:t>,</w:t>
    </w:r>
    <w:r w:rsidR="000D5AAC" w:rsidRPr="00C601C8">
      <w:rPr>
        <w:rFonts w:ascii="Aptos" w:hAnsi="Aptos" w:cs="Arial"/>
        <w:bCs/>
        <w:i w:val="0"/>
        <w:sz w:val="18"/>
        <w:szCs w:val="18"/>
        <w:lang w:val="en-US"/>
      </w:rPr>
      <w:t xml:space="preserve"> </w:t>
    </w:r>
    <w:proofErr w:type="spellStart"/>
    <w:r w:rsidR="000D5AAC" w:rsidRPr="00C601C8">
      <w:rPr>
        <w:rFonts w:ascii="Aptos" w:hAnsi="Aptos" w:cs="Arial"/>
        <w:bCs/>
        <w:i w:val="0"/>
        <w:sz w:val="18"/>
        <w:szCs w:val="18"/>
        <w:lang w:val="en-US"/>
      </w:rPr>
      <w:t>info@essa.world</w:t>
    </w:r>
    <w:proofErr w:type="spellEnd"/>
    <w:r w:rsidRPr="00C601C8">
      <w:rPr>
        <w:rFonts w:ascii="Aptos" w:hAnsi="Aptos" w:cs="Arial"/>
        <w:bCs/>
        <w:i w:val="0"/>
        <w:sz w:val="18"/>
        <w:szCs w:val="18"/>
        <w:lang w:val="en-US"/>
      </w:rPr>
      <w:t>, www.essa.world</w:t>
    </w:r>
  </w:p>
  <w:p w14:paraId="6C90BC1C" w14:textId="77777777" w:rsidR="00A90696" w:rsidRPr="00C601C8" w:rsidRDefault="00A90696" w:rsidP="00A90696">
    <w:pPr>
      <w:rPr>
        <w:rFonts w:ascii="Aptos" w:hAnsi="Aptos" w:cs="Arial"/>
        <w:sz w:val="18"/>
        <w:szCs w:val="18"/>
      </w:rPr>
    </w:pPr>
    <w:r w:rsidRPr="00C601C8">
      <w:rPr>
        <w:rFonts w:ascii="Aptos" w:hAnsi="Aptos" w:cs="Arial"/>
        <w:sz w:val="18"/>
        <w:szCs w:val="18"/>
      </w:rPr>
      <w:t>Sie finden diese Presseinfo + Fotomaterial zum Download auch unter: www.essa.world/presse</w:t>
    </w:r>
  </w:p>
  <w:p w14:paraId="078D66DA" w14:textId="77777777" w:rsidR="00A90696" w:rsidRPr="00C601C8" w:rsidRDefault="00A90696" w:rsidP="00A90696">
    <w:pPr>
      <w:pStyle w:val="berschrift2"/>
      <w:jc w:val="both"/>
      <w:rPr>
        <w:rFonts w:ascii="Aptos" w:hAnsi="Aptos" w:cs="Arial"/>
        <w:iCs/>
        <w:sz w:val="18"/>
        <w:szCs w:val="18"/>
      </w:rPr>
    </w:pPr>
  </w:p>
  <w:p w14:paraId="56AF633B" w14:textId="77777777" w:rsidR="00A90696" w:rsidRPr="00C601C8" w:rsidRDefault="00A90696" w:rsidP="00A90696">
    <w:pPr>
      <w:rPr>
        <w:rFonts w:ascii="Aptos" w:hAnsi="Aptos" w:cs="Arial"/>
        <w:iCs/>
        <w:sz w:val="18"/>
        <w:szCs w:val="18"/>
      </w:rPr>
    </w:pPr>
  </w:p>
  <w:p w14:paraId="217EA474" w14:textId="77777777" w:rsidR="00A90696" w:rsidRPr="00C601C8" w:rsidRDefault="00A90696" w:rsidP="00A90696">
    <w:pPr>
      <w:rPr>
        <w:rFonts w:ascii="Aptos" w:hAnsi="Aptos" w:cs="Arial"/>
        <w:iCs/>
        <w:sz w:val="18"/>
        <w:szCs w:val="18"/>
      </w:rPr>
    </w:pPr>
    <w:r w:rsidRPr="00C601C8">
      <w:rPr>
        <w:rFonts w:ascii="Aptos" w:hAnsi="Aptos" w:cs="Arial"/>
        <w:b/>
        <w:iCs/>
        <w:sz w:val="18"/>
        <w:szCs w:val="18"/>
      </w:rPr>
      <w:t xml:space="preserve">Pressestelle: </w:t>
    </w:r>
    <w:r w:rsidRPr="00C601C8">
      <w:rPr>
        <w:rFonts w:ascii="Aptos" w:hAnsi="Aptos" w:cs="Arial"/>
        <w:iCs/>
        <w:sz w:val="18"/>
        <w:szCs w:val="18"/>
      </w:rPr>
      <w:t xml:space="preserve">Eva Machill-Linnenberg, mali pr, </w:t>
    </w:r>
    <w:r w:rsidRPr="00C601C8">
      <w:rPr>
        <w:rFonts w:ascii="Aptos" w:hAnsi="Aptos" w:cs="Arial"/>
        <w:sz w:val="18"/>
        <w:szCs w:val="18"/>
      </w:rPr>
      <w:t>Schlackenmühle 18, D-58135 Hagen</w:t>
    </w:r>
    <w:r w:rsidRPr="00C601C8">
      <w:rPr>
        <w:rFonts w:ascii="Aptos" w:hAnsi="Aptos" w:cs="Arial"/>
        <w:iCs/>
        <w:sz w:val="18"/>
        <w:szCs w:val="18"/>
      </w:rPr>
      <w:t xml:space="preserve">, </w:t>
    </w:r>
  </w:p>
  <w:p w14:paraId="1277BDB3" w14:textId="77777777" w:rsidR="00A90696" w:rsidRPr="00C601C8" w:rsidRDefault="00A90696" w:rsidP="00A90696">
    <w:pPr>
      <w:pStyle w:val="Fuzeile"/>
      <w:rPr>
        <w:rFonts w:ascii="Aptos" w:hAnsi="Aptos" w:cs="Arial"/>
        <w:sz w:val="18"/>
        <w:szCs w:val="18"/>
        <w:lang w:val="en-US"/>
      </w:rPr>
    </w:pPr>
    <w:r w:rsidRPr="00C601C8">
      <w:rPr>
        <w:rFonts w:ascii="Aptos" w:hAnsi="Aptos" w:cs="Arial"/>
        <w:iCs/>
        <w:sz w:val="18"/>
        <w:szCs w:val="18"/>
        <w:lang w:val="en-US"/>
      </w:rPr>
      <w:t>Phone +49 2331 46 30 78, essa@mali-pr.de</w:t>
    </w:r>
  </w:p>
  <w:p w14:paraId="23F2EBC0" w14:textId="77777777" w:rsidR="00720495" w:rsidRPr="00720495" w:rsidRDefault="00720495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8BC2" w14:textId="77777777" w:rsidR="00B05C99" w:rsidRPr="00C601C8" w:rsidRDefault="00B05C99" w:rsidP="00B05C99">
    <w:pPr>
      <w:pStyle w:val="berschrift2"/>
      <w:jc w:val="both"/>
      <w:rPr>
        <w:rFonts w:ascii="Aptos" w:hAnsi="Aptos" w:cs="Arial"/>
        <w:bCs/>
        <w:i w:val="0"/>
        <w:sz w:val="18"/>
        <w:szCs w:val="18"/>
      </w:rPr>
    </w:pPr>
    <w:r w:rsidRPr="00C601C8">
      <w:rPr>
        <w:rFonts w:ascii="Aptos" w:hAnsi="Aptos" w:cs="Arial"/>
        <w:i w:val="0"/>
        <w:sz w:val="18"/>
        <w:szCs w:val="22"/>
      </w:rPr>
      <w:t>Weitere Infos:</w:t>
    </w:r>
    <w:r w:rsidRPr="00C601C8">
      <w:rPr>
        <w:rFonts w:ascii="Aptos" w:hAnsi="Aptos" w:cs="Arial"/>
        <w:bCs/>
        <w:i w:val="0"/>
        <w:sz w:val="18"/>
        <w:szCs w:val="22"/>
      </w:rPr>
      <w:t xml:space="preserve"> ESSA</w:t>
    </w:r>
    <w:r w:rsidRPr="00C601C8">
      <w:rPr>
        <w:rFonts w:ascii="Aptos" w:hAnsi="Aptos" w:cs="Arial"/>
        <w:bCs/>
        <w:i w:val="0"/>
        <w:sz w:val="18"/>
        <w:szCs w:val="24"/>
      </w:rPr>
      <w:t xml:space="preserve">, </w:t>
    </w:r>
    <w:r w:rsidRPr="00C601C8">
      <w:rPr>
        <w:rFonts w:ascii="Aptos" w:hAnsi="Aptos" w:cs="Arial"/>
        <w:bCs/>
        <w:i w:val="0"/>
        <w:sz w:val="18"/>
        <w:szCs w:val="18"/>
      </w:rPr>
      <w:t>Lyoner Str. 18, D-60528 Frankfurt/M.</w:t>
    </w:r>
  </w:p>
  <w:p w14:paraId="7A37725B" w14:textId="1397429E" w:rsidR="00B05C99" w:rsidRPr="00C601C8" w:rsidRDefault="00B05C99" w:rsidP="00B05C99">
    <w:pPr>
      <w:pStyle w:val="berschrift2"/>
      <w:jc w:val="both"/>
      <w:rPr>
        <w:rFonts w:ascii="Aptos" w:hAnsi="Aptos" w:cs="Arial"/>
        <w:bCs/>
        <w:i w:val="0"/>
        <w:sz w:val="18"/>
        <w:szCs w:val="18"/>
      </w:rPr>
    </w:pPr>
    <w:r w:rsidRPr="00C601C8">
      <w:rPr>
        <w:rFonts w:ascii="Aptos" w:hAnsi="Aptos" w:cs="Arial"/>
        <w:bCs/>
        <w:i w:val="0"/>
        <w:sz w:val="18"/>
        <w:szCs w:val="18"/>
      </w:rPr>
      <w:t>Phone +49 69 6603-1</w:t>
    </w:r>
    <w:r w:rsidR="002F2134">
      <w:rPr>
        <w:rFonts w:ascii="Aptos" w:hAnsi="Aptos" w:cs="Arial"/>
        <w:bCs/>
        <w:i w:val="0"/>
        <w:sz w:val="18"/>
        <w:szCs w:val="18"/>
      </w:rPr>
      <w:t xml:space="preserve">4 </w:t>
    </w:r>
    <w:proofErr w:type="gramStart"/>
    <w:r w:rsidR="002F2134">
      <w:rPr>
        <w:rFonts w:ascii="Aptos" w:hAnsi="Aptos" w:cs="Arial"/>
        <w:bCs/>
        <w:i w:val="0"/>
        <w:sz w:val="18"/>
        <w:szCs w:val="18"/>
      </w:rPr>
      <w:t>56</w:t>
    </w:r>
    <w:r w:rsidRPr="00C601C8">
      <w:rPr>
        <w:rFonts w:ascii="Aptos" w:hAnsi="Aptos" w:cs="Arial"/>
        <w:bCs/>
        <w:i w:val="0"/>
        <w:sz w:val="18"/>
        <w:szCs w:val="18"/>
      </w:rPr>
      <w:t xml:space="preserve">,  </w:t>
    </w:r>
    <w:proofErr w:type="spellStart"/>
    <w:r w:rsidR="005D01B3" w:rsidRPr="00C601C8">
      <w:rPr>
        <w:rFonts w:ascii="Aptos" w:hAnsi="Aptos" w:cs="Arial"/>
        <w:bCs/>
        <w:i w:val="0"/>
        <w:sz w:val="18"/>
        <w:szCs w:val="18"/>
      </w:rPr>
      <w:t>info</w:t>
    </w:r>
    <w:r w:rsidRPr="00C601C8">
      <w:rPr>
        <w:rFonts w:ascii="Aptos" w:hAnsi="Aptos" w:cs="Arial"/>
        <w:bCs/>
        <w:i w:val="0"/>
        <w:sz w:val="18"/>
        <w:szCs w:val="18"/>
      </w:rPr>
      <w:t>@</w:t>
    </w:r>
    <w:r w:rsidR="000D5AAC" w:rsidRPr="00C601C8">
      <w:rPr>
        <w:rFonts w:ascii="Aptos" w:hAnsi="Aptos" w:cs="Arial"/>
        <w:bCs/>
        <w:i w:val="0"/>
        <w:sz w:val="18"/>
        <w:szCs w:val="18"/>
      </w:rPr>
      <w:t>ess</w:t>
    </w:r>
    <w:r w:rsidR="0065504D" w:rsidRPr="00C601C8">
      <w:rPr>
        <w:rFonts w:ascii="Aptos" w:hAnsi="Aptos" w:cs="Arial"/>
        <w:bCs/>
        <w:i w:val="0"/>
        <w:sz w:val="18"/>
        <w:szCs w:val="18"/>
      </w:rPr>
      <w:t>a</w:t>
    </w:r>
    <w:r w:rsidR="000D5AAC" w:rsidRPr="00C601C8">
      <w:rPr>
        <w:rFonts w:ascii="Aptos" w:hAnsi="Aptos" w:cs="Arial"/>
        <w:bCs/>
        <w:i w:val="0"/>
        <w:sz w:val="18"/>
        <w:szCs w:val="18"/>
      </w:rPr>
      <w:t>.world</w:t>
    </w:r>
    <w:proofErr w:type="spellEnd"/>
    <w:proofErr w:type="gramEnd"/>
  </w:p>
  <w:p w14:paraId="3C2B07F1" w14:textId="17043362" w:rsidR="00B05C99" w:rsidRPr="00C601C8" w:rsidRDefault="00B05C99" w:rsidP="00B05C99">
    <w:pPr>
      <w:rPr>
        <w:rFonts w:ascii="Aptos" w:hAnsi="Aptos" w:cs="Arial"/>
        <w:sz w:val="18"/>
        <w:szCs w:val="28"/>
      </w:rPr>
    </w:pPr>
    <w:r w:rsidRPr="00C601C8">
      <w:rPr>
        <w:rFonts w:ascii="Aptos" w:hAnsi="Aptos" w:cs="Arial"/>
        <w:sz w:val="18"/>
        <w:szCs w:val="28"/>
      </w:rPr>
      <w:t>Sie finden diese Presseinfo + Fotomaterial zum Download auch unter: www.</w:t>
    </w:r>
    <w:r w:rsidR="00CE1325" w:rsidRPr="00C601C8">
      <w:rPr>
        <w:rFonts w:ascii="Aptos" w:hAnsi="Aptos" w:cs="Arial"/>
        <w:sz w:val="18"/>
        <w:szCs w:val="28"/>
      </w:rPr>
      <w:t>essa.world/presse</w:t>
    </w:r>
  </w:p>
  <w:p w14:paraId="59DC7E31" w14:textId="77777777" w:rsidR="00B05C99" w:rsidRPr="00C601C8" w:rsidRDefault="00B05C99" w:rsidP="00B05C99">
    <w:pPr>
      <w:pStyle w:val="berschrift2"/>
      <w:jc w:val="both"/>
      <w:rPr>
        <w:rFonts w:ascii="Aptos" w:hAnsi="Aptos" w:cs="Arial"/>
        <w:iCs/>
        <w:sz w:val="18"/>
        <w:szCs w:val="22"/>
      </w:rPr>
    </w:pPr>
  </w:p>
  <w:p w14:paraId="7AE20F3D" w14:textId="77777777" w:rsidR="00B05C99" w:rsidRPr="00C601C8" w:rsidRDefault="00B05C99" w:rsidP="00B05C99">
    <w:pPr>
      <w:rPr>
        <w:rFonts w:ascii="Aptos" w:hAnsi="Aptos" w:cs="Arial"/>
        <w:iCs/>
        <w:sz w:val="18"/>
        <w:szCs w:val="28"/>
      </w:rPr>
    </w:pPr>
  </w:p>
  <w:p w14:paraId="4D6F9783" w14:textId="6137CE25" w:rsidR="00B05C99" w:rsidRPr="00C601C8" w:rsidRDefault="00B05C99" w:rsidP="00B05C99">
    <w:pPr>
      <w:rPr>
        <w:rFonts w:ascii="Aptos" w:hAnsi="Aptos" w:cs="Arial"/>
        <w:iCs/>
        <w:sz w:val="18"/>
        <w:szCs w:val="18"/>
      </w:rPr>
    </w:pPr>
    <w:r w:rsidRPr="00C601C8">
      <w:rPr>
        <w:rFonts w:ascii="Aptos" w:hAnsi="Aptos" w:cs="Arial"/>
        <w:b/>
        <w:iCs/>
        <w:sz w:val="18"/>
        <w:szCs w:val="18"/>
      </w:rPr>
      <w:t xml:space="preserve">Pressestelle: </w:t>
    </w:r>
    <w:r w:rsidRPr="00C601C8">
      <w:rPr>
        <w:rFonts w:ascii="Aptos" w:hAnsi="Aptos" w:cs="Arial"/>
        <w:iCs/>
        <w:sz w:val="18"/>
        <w:szCs w:val="18"/>
      </w:rPr>
      <w:t xml:space="preserve">Eva Machill-Linnenberg, mali pr, </w:t>
    </w:r>
    <w:r w:rsidRPr="00C601C8">
      <w:rPr>
        <w:rFonts w:ascii="Aptos" w:hAnsi="Aptos" w:cs="Arial"/>
        <w:sz w:val="18"/>
        <w:szCs w:val="18"/>
      </w:rPr>
      <w:t>Schlackenmühle 18, D-</w:t>
    </w:r>
    <w:r w:rsidR="00CF2A3D" w:rsidRPr="00C601C8">
      <w:rPr>
        <w:rFonts w:ascii="Aptos" w:hAnsi="Aptos" w:cs="Arial"/>
        <w:sz w:val="18"/>
        <w:szCs w:val="18"/>
      </w:rPr>
      <w:t>5</w:t>
    </w:r>
    <w:r w:rsidRPr="00C601C8">
      <w:rPr>
        <w:rFonts w:ascii="Aptos" w:hAnsi="Aptos" w:cs="Arial"/>
        <w:sz w:val="18"/>
        <w:szCs w:val="18"/>
      </w:rPr>
      <w:t>8135 Hagen</w:t>
    </w:r>
    <w:r w:rsidRPr="00C601C8">
      <w:rPr>
        <w:rFonts w:ascii="Aptos" w:hAnsi="Aptos" w:cs="Arial"/>
        <w:iCs/>
        <w:sz w:val="18"/>
        <w:szCs w:val="18"/>
      </w:rPr>
      <w:t xml:space="preserve">, </w:t>
    </w:r>
  </w:p>
  <w:p w14:paraId="4D145C46" w14:textId="47C8304A" w:rsidR="00B05C99" w:rsidRPr="00C601C8" w:rsidRDefault="00B05C99" w:rsidP="00B05C99">
    <w:pPr>
      <w:pStyle w:val="Fuzeile"/>
      <w:rPr>
        <w:rFonts w:ascii="Aptos" w:hAnsi="Aptos" w:cs="Arial"/>
        <w:sz w:val="22"/>
        <w:szCs w:val="22"/>
        <w:lang w:val="en-US"/>
      </w:rPr>
    </w:pPr>
    <w:r w:rsidRPr="00C601C8">
      <w:rPr>
        <w:rFonts w:ascii="Aptos" w:hAnsi="Aptos" w:cs="Arial"/>
        <w:iCs/>
        <w:sz w:val="18"/>
        <w:szCs w:val="18"/>
        <w:lang w:val="en-US"/>
      </w:rPr>
      <w:t>Phone +49 2331 46 30 78, essa@mali-pr.de</w:t>
    </w:r>
  </w:p>
  <w:p w14:paraId="3AC76925" w14:textId="77F7096C" w:rsidR="00E30EC9" w:rsidRPr="00B05C99" w:rsidRDefault="00E30EC9" w:rsidP="00B05C99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C92F" w14:textId="77777777" w:rsidR="008041BF" w:rsidRDefault="008041BF">
      <w:r>
        <w:separator/>
      </w:r>
    </w:p>
  </w:footnote>
  <w:footnote w:type="continuationSeparator" w:id="0">
    <w:p w14:paraId="6E4EDDFB" w14:textId="77777777" w:rsidR="008041BF" w:rsidRDefault="0080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CEAA" w14:textId="77777777" w:rsidR="00E30EC9" w:rsidRDefault="00D44007">
    <w:pPr>
      <w:pStyle w:val="Kopfzeile"/>
      <w:jc w:val="right"/>
    </w:pPr>
    <w:r>
      <w:rPr>
        <w:rStyle w:val="Seitenzahl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609E" w14:textId="77777777" w:rsidR="00EB316C" w:rsidRPr="00A533A5" w:rsidRDefault="00EB316C" w:rsidP="00EB316C">
    <w:pPr>
      <w:pStyle w:val="berschrift7"/>
      <w:rPr>
        <w:rFonts w:ascii="Aptos" w:hAnsi="Aptos"/>
        <w:i w:val="0"/>
        <w:iCs w:val="0"/>
        <w:caps/>
        <w:color w:val="A6A6A6" w:themeColor="background1" w:themeShade="A6"/>
        <w:sz w:val="36"/>
        <w:szCs w:val="36"/>
        <w:lang w:val="it-IT"/>
      </w:rPr>
    </w:pPr>
    <w:r w:rsidRPr="00A533A5">
      <w:rPr>
        <w:rFonts w:ascii="Aptos" w:hAnsi="Aptos"/>
        <w:noProof/>
        <w:sz w:val="36"/>
        <w:szCs w:val="36"/>
      </w:rPr>
      <w:drawing>
        <wp:anchor distT="0" distB="0" distL="114300" distR="114300" simplePos="0" relativeHeight="251667456" behindDoc="1" locked="0" layoutInCell="1" allowOverlap="1" wp14:anchorId="6F1B6D74" wp14:editId="0A42F61A">
          <wp:simplePos x="0" y="0"/>
          <wp:positionH relativeFrom="column">
            <wp:posOffset>5287645</wp:posOffset>
          </wp:positionH>
          <wp:positionV relativeFrom="paragraph">
            <wp:posOffset>-293059</wp:posOffset>
          </wp:positionV>
          <wp:extent cx="752400" cy="752400"/>
          <wp:effectExtent l="0" t="0" r="0" b="0"/>
          <wp:wrapTight wrapText="bothSides">
            <wp:wrapPolygon edited="0">
              <wp:start x="0" y="0"/>
              <wp:lineTo x="0" y="20797"/>
              <wp:lineTo x="20797" y="20797"/>
              <wp:lineTo x="20797" y="0"/>
              <wp:lineTo x="0" y="0"/>
            </wp:wrapPolygon>
          </wp:wrapTight>
          <wp:docPr id="1447137388" name="Grafik 1447137388" descr="ESSA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SSA_Log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A533A5">
      <w:rPr>
        <w:rFonts w:ascii="Aptos" w:hAnsi="Aptos"/>
        <w:b/>
        <w:bCs/>
        <w:i w:val="0"/>
        <w:iCs w:val="0"/>
        <w:color w:val="A6A6A6" w:themeColor="background1" w:themeShade="A6"/>
        <w:sz w:val="36"/>
        <w:szCs w:val="36"/>
        <w:lang w:val="it-IT"/>
      </w:rPr>
      <w:t>PresseInfo</w:t>
    </w:r>
    <w:proofErr w:type="spellEnd"/>
    <w:r w:rsidRPr="00A533A5">
      <w:rPr>
        <w:rFonts w:ascii="Aptos" w:hAnsi="Aptos"/>
        <w:b/>
        <w:bCs/>
        <w:i w:val="0"/>
        <w:iCs w:val="0"/>
        <w:color w:val="A6A6A6" w:themeColor="background1" w:themeShade="A6"/>
        <w:sz w:val="36"/>
        <w:szCs w:val="36"/>
        <w:lang w:val="it-IT"/>
      </w:rPr>
      <w:t xml:space="preserve"> </w:t>
    </w:r>
    <w:r w:rsidRPr="00A533A5">
      <w:rPr>
        <w:rFonts w:ascii="Aptos" w:hAnsi="Aptos"/>
        <w:i w:val="0"/>
        <w:iCs w:val="0"/>
        <w:color w:val="A6A6A6" w:themeColor="background1" w:themeShade="A6"/>
        <w:sz w:val="22"/>
        <w:szCs w:val="22"/>
        <w:lang w:val="it-IT"/>
      </w:rPr>
      <w:t>Nr. 02-25</w:t>
    </w:r>
  </w:p>
  <w:p w14:paraId="1E6A716A" w14:textId="77777777" w:rsidR="00E30EC9" w:rsidRDefault="00E30EC9">
    <w:pPr>
      <w:pStyle w:val="Kopfzeile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A62B" w14:textId="653CD09E" w:rsidR="00EB316C" w:rsidRPr="00A533A5" w:rsidRDefault="00EB316C" w:rsidP="00EB316C">
    <w:pPr>
      <w:pStyle w:val="berschrift7"/>
      <w:rPr>
        <w:rFonts w:ascii="Aptos" w:hAnsi="Aptos"/>
        <w:i w:val="0"/>
        <w:iCs w:val="0"/>
        <w:caps/>
        <w:color w:val="A6A6A6" w:themeColor="background1" w:themeShade="A6"/>
        <w:sz w:val="36"/>
        <w:szCs w:val="36"/>
        <w:lang w:val="it-IT"/>
      </w:rPr>
    </w:pPr>
    <w:r w:rsidRPr="00A533A5">
      <w:rPr>
        <w:rFonts w:ascii="Aptos" w:hAnsi="Aptos"/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777D8BAC" wp14:editId="26642D56">
          <wp:simplePos x="0" y="0"/>
          <wp:positionH relativeFrom="column">
            <wp:posOffset>5287645</wp:posOffset>
          </wp:positionH>
          <wp:positionV relativeFrom="paragraph">
            <wp:posOffset>-293059</wp:posOffset>
          </wp:positionV>
          <wp:extent cx="752400" cy="752400"/>
          <wp:effectExtent l="0" t="0" r="0" b="0"/>
          <wp:wrapTight wrapText="bothSides">
            <wp:wrapPolygon edited="0">
              <wp:start x="0" y="0"/>
              <wp:lineTo x="0" y="20797"/>
              <wp:lineTo x="20797" y="20797"/>
              <wp:lineTo x="20797" y="0"/>
              <wp:lineTo x="0" y="0"/>
            </wp:wrapPolygon>
          </wp:wrapTight>
          <wp:docPr id="62486560" name="Grafik 62486560" descr="ESSA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SSA_Log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A533A5">
      <w:rPr>
        <w:rFonts w:ascii="Aptos" w:hAnsi="Aptos"/>
        <w:b/>
        <w:bCs/>
        <w:i w:val="0"/>
        <w:iCs w:val="0"/>
        <w:color w:val="A6A6A6" w:themeColor="background1" w:themeShade="A6"/>
        <w:sz w:val="36"/>
        <w:szCs w:val="36"/>
        <w:lang w:val="it-IT"/>
      </w:rPr>
      <w:t>PresseInfo</w:t>
    </w:r>
    <w:proofErr w:type="spellEnd"/>
    <w:r w:rsidRPr="00A533A5">
      <w:rPr>
        <w:rFonts w:ascii="Aptos" w:hAnsi="Aptos"/>
        <w:b/>
        <w:bCs/>
        <w:i w:val="0"/>
        <w:iCs w:val="0"/>
        <w:color w:val="A6A6A6" w:themeColor="background1" w:themeShade="A6"/>
        <w:sz w:val="36"/>
        <w:szCs w:val="36"/>
        <w:lang w:val="it-IT"/>
      </w:rPr>
      <w:t xml:space="preserve"> </w:t>
    </w:r>
    <w:r w:rsidRPr="00A533A5">
      <w:rPr>
        <w:rFonts w:ascii="Aptos" w:hAnsi="Aptos"/>
        <w:i w:val="0"/>
        <w:iCs w:val="0"/>
        <w:color w:val="A6A6A6" w:themeColor="background1" w:themeShade="A6"/>
        <w:sz w:val="22"/>
        <w:szCs w:val="22"/>
        <w:lang w:val="it-IT"/>
      </w:rPr>
      <w:t>Nr. 0</w:t>
    </w:r>
    <w:r w:rsidR="00B31B29">
      <w:rPr>
        <w:rFonts w:ascii="Aptos" w:hAnsi="Aptos"/>
        <w:i w:val="0"/>
        <w:iCs w:val="0"/>
        <w:color w:val="A6A6A6" w:themeColor="background1" w:themeShade="A6"/>
        <w:sz w:val="22"/>
        <w:szCs w:val="22"/>
        <w:lang w:val="it-IT"/>
      </w:rPr>
      <w:t>2</w:t>
    </w:r>
    <w:r w:rsidRPr="00A533A5">
      <w:rPr>
        <w:rFonts w:ascii="Aptos" w:hAnsi="Aptos"/>
        <w:i w:val="0"/>
        <w:iCs w:val="0"/>
        <w:color w:val="A6A6A6" w:themeColor="background1" w:themeShade="A6"/>
        <w:sz w:val="22"/>
        <w:szCs w:val="22"/>
        <w:lang w:val="it-IT"/>
      </w:rPr>
      <w:t>-25</w:t>
    </w:r>
  </w:p>
  <w:p w14:paraId="68FADD6D" w14:textId="77777777" w:rsidR="00E30EC9" w:rsidRDefault="00E30EC9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27C"/>
    <w:multiLevelType w:val="hybridMultilevel"/>
    <w:tmpl w:val="ED94C8CC"/>
    <w:lvl w:ilvl="0" w:tplc="55668EA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51B"/>
    <w:multiLevelType w:val="hybridMultilevel"/>
    <w:tmpl w:val="07827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3747D"/>
    <w:multiLevelType w:val="multilevel"/>
    <w:tmpl w:val="65C6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86B6B"/>
    <w:multiLevelType w:val="hybridMultilevel"/>
    <w:tmpl w:val="5F3A98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283A68"/>
    <w:multiLevelType w:val="multilevel"/>
    <w:tmpl w:val="C028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C6AC8"/>
    <w:multiLevelType w:val="hybridMultilevel"/>
    <w:tmpl w:val="7EF046D8"/>
    <w:lvl w:ilvl="0" w:tplc="89646A4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E7162"/>
    <w:multiLevelType w:val="hybridMultilevel"/>
    <w:tmpl w:val="0C14DB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22B6C"/>
    <w:multiLevelType w:val="multilevel"/>
    <w:tmpl w:val="1572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80989"/>
    <w:multiLevelType w:val="hybridMultilevel"/>
    <w:tmpl w:val="E6AC0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998060">
    <w:abstractNumId w:val="4"/>
  </w:num>
  <w:num w:numId="2" w16cid:durableId="721444575">
    <w:abstractNumId w:val="7"/>
  </w:num>
  <w:num w:numId="3" w16cid:durableId="912009143">
    <w:abstractNumId w:val="2"/>
  </w:num>
  <w:num w:numId="4" w16cid:durableId="156969113">
    <w:abstractNumId w:val="6"/>
  </w:num>
  <w:num w:numId="5" w16cid:durableId="2058896565">
    <w:abstractNumId w:val="5"/>
  </w:num>
  <w:num w:numId="6" w16cid:durableId="1681657249">
    <w:abstractNumId w:val="0"/>
  </w:num>
  <w:num w:numId="7" w16cid:durableId="721487831">
    <w:abstractNumId w:val="3"/>
  </w:num>
  <w:num w:numId="8" w16cid:durableId="1083993358">
    <w:abstractNumId w:val="1"/>
  </w:num>
  <w:num w:numId="9" w16cid:durableId="896667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07"/>
    <w:rsid w:val="00002BDC"/>
    <w:rsid w:val="000052F9"/>
    <w:rsid w:val="00010142"/>
    <w:rsid w:val="0001061D"/>
    <w:rsid w:val="000113D1"/>
    <w:rsid w:val="0001345F"/>
    <w:rsid w:val="00015BD1"/>
    <w:rsid w:val="00017A06"/>
    <w:rsid w:val="00024EE5"/>
    <w:rsid w:val="0002582A"/>
    <w:rsid w:val="0002617D"/>
    <w:rsid w:val="0002704C"/>
    <w:rsid w:val="00031143"/>
    <w:rsid w:val="000318D7"/>
    <w:rsid w:val="00032C80"/>
    <w:rsid w:val="00033D7D"/>
    <w:rsid w:val="0003424D"/>
    <w:rsid w:val="0003477A"/>
    <w:rsid w:val="00036931"/>
    <w:rsid w:val="00036985"/>
    <w:rsid w:val="0004108A"/>
    <w:rsid w:val="00042128"/>
    <w:rsid w:val="00042B71"/>
    <w:rsid w:val="00044C12"/>
    <w:rsid w:val="00050003"/>
    <w:rsid w:val="000506BE"/>
    <w:rsid w:val="00050897"/>
    <w:rsid w:val="00052185"/>
    <w:rsid w:val="000536FD"/>
    <w:rsid w:val="000546F9"/>
    <w:rsid w:val="00057084"/>
    <w:rsid w:val="00061325"/>
    <w:rsid w:val="00061B7D"/>
    <w:rsid w:val="000632C7"/>
    <w:rsid w:val="00070546"/>
    <w:rsid w:val="00073F1C"/>
    <w:rsid w:val="0007687F"/>
    <w:rsid w:val="000778EB"/>
    <w:rsid w:val="00080389"/>
    <w:rsid w:val="00081E64"/>
    <w:rsid w:val="00082527"/>
    <w:rsid w:val="00082B61"/>
    <w:rsid w:val="000833ED"/>
    <w:rsid w:val="0008427C"/>
    <w:rsid w:val="0008482F"/>
    <w:rsid w:val="00092C8E"/>
    <w:rsid w:val="0009310F"/>
    <w:rsid w:val="00094B74"/>
    <w:rsid w:val="0009653D"/>
    <w:rsid w:val="000A18B9"/>
    <w:rsid w:val="000A1EFC"/>
    <w:rsid w:val="000A2294"/>
    <w:rsid w:val="000A3548"/>
    <w:rsid w:val="000A4F8D"/>
    <w:rsid w:val="000A56B4"/>
    <w:rsid w:val="000B24DA"/>
    <w:rsid w:val="000B74A7"/>
    <w:rsid w:val="000C0972"/>
    <w:rsid w:val="000C1879"/>
    <w:rsid w:val="000C23FD"/>
    <w:rsid w:val="000C5B35"/>
    <w:rsid w:val="000C7F3A"/>
    <w:rsid w:val="000D08CA"/>
    <w:rsid w:val="000D3881"/>
    <w:rsid w:val="000D5AAC"/>
    <w:rsid w:val="000D660C"/>
    <w:rsid w:val="000D74DF"/>
    <w:rsid w:val="000E016C"/>
    <w:rsid w:val="000E2A71"/>
    <w:rsid w:val="000E2DB6"/>
    <w:rsid w:val="000F56BF"/>
    <w:rsid w:val="000F636A"/>
    <w:rsid w:val="00100F07"/>
    <w:rsid w:val="00101BAB"/>
    <w:rsid w:val="001061F9"/>
    <w:rsid w:val="0011257C"/>
    <w:rsid w:val="001142DC"/>
    <w:rsid w:val="00117B68"/>
    <w:rsid w:val="0012183F"/>
    <w:rsid w:val="001259A4"/>
    <w:rsid w:val="00125E58"/>
    <w:rsid w:val="00130678"/>
    <w:rsid w:val="00134D97"/>
    <w:rsid w:val="00137F83"/>
    <w:rsid w:val="00151E91"/>
    <w:rsid w:val="0015395E"/>
    <w:rsid w:val="00160041"/>
    <w:rsid w:val="00160306"/>
    <w:rsid w:val="0016656F"/>
    <w:rsid w:val="00166866"/>
    <w:rsid w:val="00170C6F"/>
    <w:rsid w:val="00175BF1"/>
    <w:rsid w:val="00177B44"/>
    <w:rsid w:val="00180451"/>
    <w:rsid w:val="00182619"/>
    <w:rsid w:val="00184C65"/>
    <w:rsid w:val="001857B4"/>
    <w:rsid w:val="00197474"/>
    <w:rsid w:val="001A26B7"/>
    <w:rsid w:val="001A2849"/>
    <w:rsid w:val="001A57E3"/>
    <w:rsid w:val="001B19F6"/>
    <w:rsid w:val="001C24B1"/>
    <w:rsid w:val="001C5369"/>
    <w:rsid w:val="001C7400"/>
    <w:rsid w:val="001C75F0"/>
    <w:rsid w:val="001D10CE"/>
    <w:rsid w:val="001D4519"/>
    <w:rsid w:val="001D5056"/>
    <w:rsid w:val="001D55FD"/>
    <w:rsid w:val="001D7C49"/>
    <w:rsid w:val="001E0058"/>
    <w:rsid w:val="001F65DE"/>
    <w:rsid w:val="0020011A"/>
    <w:rsid w:val="00200F8D"/>
    <w:rsid w:val="00210689"/>
    <w:rsid w:val="00215C2B"/>
    <w:rsid w:val="00216A44"/>
    <w:rsid w:val="00221B99"/>
    <w:rsid w:val="00222524"/>
    <w:rsid w:val="00226E50"/>
    <w:rsid w:val="00231188"/>
    <w:rsid w:val="002318D9"/>
    <w:rsid w:val="002332EB"/>
    <w:rsid w:val="00234020"/>
    <w:rsid w:val="002350CE"/>
    <w:rsid w:val="00237536"/>
    <w:rsid w:val="00242192"/>
    <w:rsid w:val="0025047A"/>
    <w:rsid w:val="002523A7"/>
    <w:rsid w:val="00253134"/>
    <w:rsid w:val="002604A5"/>
    <w:rsid w:val="00261C67"/>
    <w:rsid w:val="002636DD"/>
    <w:rsid w:val="00263EB4"/>
    <w:rsid w:val="00284CBA"/>
    <w:rsid w:val="0029361F"/>
    <w:rsid w:val="00294FC0"/>
    <w:rsid w:val="0029674D"/>
    <w:rsid w:val="002A41DA"/>
    <w:rsid w:val="002A4D28"/>
    <w:rsid w:val="002A709F"/>
    <w:rsid w:val="002A7E57"/>
    <w:rsid w:val="002B0DF2"/>
    <w:rsid w:val="002B270A"/>
    <w:rsid w:val="002B523D"/>
    <w:rsid w:val="002B6542"/>
    <w:rsid w:val="002C01FC"/>
    <w:rsid w:val="002C1658"/>
    <w:rsid w:val="002C3CF4"/>
    <w:rsid w:val="002C4DBD"/>
    <w:rsid w:val="002C7EED"/>
    <w:rsid w:val="002D24C4"/>
    <w:rsid w:val="002D3AA4"/>
    <w:rsid w:val="002D52A3"/>
    <w:rsid w:val="002D5DEF"/>
    <w:rsid w:val="002D61E9"/>
    <w:rsid w:val="002D6D52"/>
    <w:rsid w:val="002E0677"/>
    <w:rsid w:val="002E10B9"/>
    <w:rsid w:val="002E32B5"/>
    <w:rsid w:val="002E4F58"/>
    <w:rsid w:val="002E622E"/>
    <w:rsid w:val="002E7AD2"/>
    <w:rsid w:val="002F1B03"/>
    <w:rsid w:val="002F2134"/>
    <w:rsid w:val="002F3F06"/>
    <w:rsid w:val="002F42BA"/>
    <w:rsid w:val="002F7898"/>
    <w:rsid w:val="003014E1"/>
    <w:rsid w:val="00303E8B"/>
    <w:rsid w:val="0030794B"/>
    <w:rsid w:val="00311CAA"/>
    <w:rsid w:val="00311FEA"/>
    <w:rsid w:val="00314A50"/>
    <w:rsid w:val="0031690B"/>
    <w:rsid w:val="00324961"/>
    <w:rsid w:val="00325764"/>
    <w:rsid w:val="003261E8"/>
    <w:rsid w:val="00330299"/>
    <w:rsid w:val="00330375"/>
    <w:rsid w:val="00330BCA"/>
    <w:rsid w:val="00330F98"/>
    <w:rsid w:val="0033101C"/>
    <w:rsid w:val="003313E7"/>
    <w:rsid w:val="00332115"/>
    <w:rsid w:val="00332F82"/>
    <w:rsid w:val="003343AD"/>
    <w:rsid w:val="00335CD8"/>
    <w:rsid w:val="00350D82"/>
    <w:rsid w:val="0035466A"/>
    <w:rsid w:val="003553BC"/>
    <w:rsid w:val="0035658E"/>
    <w:rsid w:val="0036135E"/>
    <w:rsid w:val="003635B0"/>
    <w:rsid w:val="00363713"/>
    <w:rsid w:val="0036664E"/>
    <w:rsid w:val="00371555"/>
    <w:rsid w:val="003803C8"/>
    <w:rsid w:val="003812D4"/>
    <w:rsid w:val="00381846"/>
    <w:rsid w:val="00382254"/>
    <w:rsid w:val="00385D26"/>
    <w:rsid w:val="003916EF"/>
    <w:rsid w:val="0039261A"/>
    <w:rsid w:val="003957E2"/>
    <w:rsid w:val="003A12B3"/>
    <w:rsid w:val="003A1927"/>
    <w:rsid w:val="003A2F5B"/>
    <w:rsid w:val="003A3014"/>
    <w:rsid w:val="003A4F17"/>
    <w:rsid w:val="003A7EE1"/>
    <w:rsid w:val="003B0016"/>
    <w:rsid w:val="003B0EE6"/>
    <w:rsid w:val="003B1B64"/>
    <w:rsid w:val="003B2D26"/>
    <w:rsid w:val="003B2FC7"/>
    <w:rsid w:val="003B3093"/>
    <w:rsid w:val="003B36C6"/>
    <w:rsid w:val="003B40A3"/>
    <w:rsid w:val="003B517B"/>
    <w:rsid w:val="003B69D4"/>
    <w:rsid w:val="003B7921"/>
    <w:rsid w:val="003C3B31"/>
    <w:rsid w:val="003C5494"/>
    <w:rsid w:val="003C71B2"/>
    <w:rsid w:val="003D04B0"/>
    <w:rsid w:val="003D316F"/>
    <w:rsid w:val="003F1EFB"/>
    <w:rsid w:val="003F1F34"/>
    <w:rsid w:val="00407428"/>
    <w:rsid w:val="00407F98"/>
    <w:rsid w:val="00411345"/>
    <w:rsid w:val="00411ECF"/>
    <w:rsid w:val="0041385E"/>
    <w:rsid w:val="00415798"/>
    <w:rsid w:val="00417069"/>
    <w:rsid w:val="00421A7B"/>
    <w:rsid w:val="00421FC6"/>
    <w:rsid w:val="00425D96"/>
    <w:rsid w:val="00427969"/>
    <w:rsid w:val="004318CB"/>
    <w:rsid w:val="004330DF"/>
    <w:rsid w:val="00434373"/>
    <w:rsid w:val="00436E9E"/>
    <w:rsid w:val="004412B9"/>
    <w:rsid w:val="0044544C"/>
    <w:rsid w:val="00445B83"/>
    <w:rsid w:val="004517DD"/>
    <w:rsid w:val="00455061"/>
    <w:rsid w:val="004630F8"/>
    <w:rsid w:val="00466275"/>
    <w:rsid w:val="004676C3"/>
    <w:rsid w:val="00467DBE"/>
    <w:rsid w:val="00474A2D"/>
    <w:rsid w:val="0047577A"/>
    <w:rsid w:val="004830BA"/>
    <w:rsid w:val="00484BCC"/>
    <w:rsid w:val="00484BD3"/>
    <w:rsid w:val="00485D4F"/>
    <w:rsid w:val="00487E88"/>
    <w:rsid w:val="0049009C"/>
    <w:rsid w:val="00494386"/>
    <w:rsid w:val="00494CCC"/>
    <w:rsid w:val="00497AD8"/>
    <w:rsid w:val="004A0B38"/>
    <w:rsid w:val="004A1A7A"/>
    <w:rsid w:val="004A1E0D"/>
    <w:rsid w:val="004A1E69"/>
    <w:rsid w:val="004A1FAA"/>
    <w:rsid w:val="004A5E52"/>
    <w:rsid w:val="004A7E8E"/>
    <w:rsid w:val="004B252C"/>
    <w:rsid w:val="004B414A"/>
    <w:rsid w:val="004B555A"/>
    <w:rsid w:val="004B55E2"/>
    <w:rsid w:val="004B77F2"/>
    <w:rsid w:val="004C3036"/>
    <w:rsid w:val="004C6047"/>
    <w:rsid w:val="004C7386"/>
    <w:rsid w:val="004D2B64"/>
    <w:rsid w:val="004E3ECE"/>
    <w:rsid w:val="004E4A4A"/>
    <w:rsid w:val="004E56E6"/>
    <w:rsid w:val="004E623E"/>
    <w:rsid w:val="004F152E"/>
    <w:rsid w:val="004F2356"/>
    <w:rsid w:val="004F3452"/>
    <w:rsid w:val="004F4825"/>
    <w:rsid w:val="004F4E2A"/>
    <w:rsid w:val="004F5799"/>
    <w:rsid w:val="004F7885"/>
    <w:rsid w:val="00502351"/>
    <w:rsid w:val="005059A8"/>
    <w:rsid w:val="00506781"/>
    <w:rsid w:val="00506E43"/>
    <w:rsid w:val="00510838"/>
    <w:rsid w:val="00511D5C"/>
    <w:rsid w:val="00514588"/>
    <w:rsid w:val="00514600"/>
    <w:rsid w:val="0051508D"/>
    <w:rsid w:val="00515A03"/>
    <w:rsid w:val="00521B49"/>
    <w:rsid w:val="00522B9C"/>
    <w:rsid w:val="00523D8F"/>
    <w:rsid w:val="00523F0A"/>
    <w:rsid w:val="00525180"/>
    <w:rsid w:val="00530296"/>
    <w:rsid w:val="0053251A"/>
    <w:rsid w:val="00534A5D"/>
    <w:rsid w:val="00536960"/>
    <w:rsid w:val="00536F5D"/>
    <w:rsid w:val="005372CC"/>
    <w:rsid w:val="0054249F"/>
    <w:rsid w:val="00542721"/>
    <w:rsid w:val="00553D29"/>
    <w:rsid w:val="00555218"/>
    <w:rsid w:val="00557FA0"/>
    <w:rsid w:val="0056009E"/>
    <w:rsid w:val="00562270"/>
    <w:rsid w:val="00562638"/>
    <w:rsid w:val="0056660E"/>
    <w:rsid w:val="00567F05"/>
    <w:rsid w:val="00575822"/>
    <w:rsid w:val="005770E8"/>
    <w:rsid w:val="005811E7"/>
    <w:rsid w:val="005827A4"/>
    <w:rsid w:val="00587893"/>
    <w:rsid w:val="0059010E"/>
    <w:rsid w:val="00591B77"/>
    <w:rsid w:val="0059371F"/>
    <w:rsid w:val="005943E8"/>
    <w:rsid w:val="0059453C"/>
    <w:rsid w:val="00594648"/>
    <w:rsid w:val="00595663"/>
    <w:rsid w:val="005A1306"/>
    <w:rsid w:val="005A15D7"/>
    <w:rsid w:val="005A36B5"/>
    <w:rsid w:val="005A625E"/>
    <w:rsid w:val="005B0A0C"/>
    <w:rsid w:val="005B5D55"/>
    <w:rsid w:val="005C39BA"/>
    <w:rsid w:val="005C4BD7"/>
    <w:rsid w:val="005C52CC"/>
    <w:rsid w:val="005C53DF"/>
    <w:rsid w:val="005C657B"/>
    <w:rsid w:val="005D0093"/>
    <w:rsid w:val="005D0144"/>
    <w:rsid w:val="005D01B3"/>
    <w:rsid w:val="005D07C7"/>
    <w:rsid w:val="005D1960"/>
    <w:rsid w:val="005D35EC"/>
    <w:rsid w:val="005D5641"/>
    <w:rsid w:val="005D7048"/>
    <w:rsid w:val="005E1A9E"/>
    <w:rsid w:val="005E2643"/>
    <w:rsid w:val="005E64DC"/>
    <w:rsid w:val="005E6F55"/>
    <w:rsid w:val="005F126C"/>
    <w:rsid w:val="005F261C"/>
    <w:rsid w:val="005F41B7"/>
    <w:rsid w:val="005F5664"/>
    <w:rsid w:val="00601051"/>
    <w:rsid w:val="006016BB"/>
    <w:rsid w:val="00602A7C"/>
    <w:rsid w:val="00603B6B"/>
    <w:rsid w:val="00606240"/>
    <w:rsid w:val="00607D82"/>
    <w:rsid w:val="00610685"/>
    <w:rsid w:val="00614444"/>
    <w:rsid w:val="00614A1F"/>
    <w:rsid w:val="006175EF"/>
    <w:rsid w:val="00622750"/>
    <w:rsid w:val="006247DB"/>
    <w:rsid w:val="00627932"/>
    <w:rsid w:val="00633696"/>
    <w:rsid w:val="0063678A"/>
    <w:rsid w:val="00636FFC"/>
    <w:rsid w:val="006376CF"/>
    <w:rsid w:val="00641CBD"/>
    <w:rsid w:val="006426E7"/>
    <w:rsid w:val="006429E8"/>
    <w:rsid w:val="00643E1F"/>
    <w:rsid w:val="006449F2"/>
    <w:rsid w:val="00644B97"/>
    <w:rsid w:val="00645857"/>
    <w:rsid w:val="006465C0"/>
    <w:rsid w:val="00647017"/>
    <w:rsid w:val="00647134"/>
    <w:rsid w:val="00651A96"/>
    <w:rsid w:val="006524DD"/>
    <w:rsid w:val="0065320D"/>
    <w:rsid w:val="00653A9E"/>
    <w:rsid w:val="0065504D"/>
    <w:rsid w:val="00657109"/>
    <w:rsid w:val="006578A7"/>
    <w:rsid w:val="00661982"/>
    <w:rsid w:val="00662B81"/>
    <w:rsid w:val="006630B8"/>
    <w:rsid w:val="00663B3A"/>
    <w:rsid w:val="006652FC"/>
    <w:rsid w:val="006707C6"/>
    <w:rsid w:val="00675A4B"/>
    <w:rsid w:val="006800D1"/>
    <w:rsid w:val="00683679"/>
    <w:rsid w:val="0068568F"/>
    <w:rsid w:val="00685A9C"/>
    <w:rsid w:val="006937DE"/>
    <w:rsid w:val="006952A2"/>
    <w:rsid w:val="006962F1"/>
    <w:rsid w:val="006A12A1"/>
    <w:rsid w:val="006A163B"/>
    <w:rsid w:val="006A3985"/>
    <w:rsid w:val="006A4D62"/>
    <w:rsid w:val="006B1D82"/>
    <w:rsid w:val="006B373C"/>
    <w:rsid w:val="006B37B5"/>
    <w:rsid w:val="006B40C5"/>
    <w:rsid w:val="006B64E6"/>
    <w:rsid w:val="006B7714"/>
    <w:rsid w:val="006C1026"/>
    <w:rsid w:val="006C2E5D"/>
    <w:rsid w:val="006C3FD3"/>
    <w:rsid w:val="006C62C2"/>
    <w:rsid w:val="006D0671"/>
    <w:rsid w:val="006D169C"/>
    <w:rsid w:val="006D39D6"/>
    <w:rsid w:val="006D3B4E"/>
    <w:rsid w:val="006E7574"/>
    <w:rsid w:val="006F1A05"/>
    <w:rsid w:val="006F25E2"/>
    <w:rsid w:val="006F6A9D"/>
    <w:rsid w:val="006F74F3"/>
    <w:rsid w:val="00700A2C"/>
    <w:rsid w:val="00701240"/>
    <w:rsid w:val="0070196F"/>
    <w:rsid w:val="00706482"/>
    <w:rsid w:val="00707280"/>
    <w:rsid w:val="00710567"/>
    <w:rsid w:val="00711E6A"/>
    <w:rsid w:val="00712CA9"/>
    <w:rsid w:val="00713350"/>
    <w:rsid w:val="00716504"/>
    <w:rsid w:val="007202AD"/>
    <w:rsid w:val="00720495"/>
    <w:rsid w:val="00722BDF"/>
    <w:rsid w:val="00723F27"/>
    <w:rsid w:val="00725A65"/>
    <w:rsid w:val="007358B1"/>
    <w:rsid w:val="007415EB"/>
    <w:rsid w:val="00750CA2"/>
    <w:rsid w:val="007553C4"/>
    <w:rsid w:val="00755B81"/>
    <w:rsid w:val="00761183"/>
    <w:rsid w:val="0076202A"/>
    <w:rsid w:val="00763932"/>
    <w:rsid w:val="00771719"/>
    <w:rsid w:val="00773CA5"/>
    <w:rsid w:val="007761E6"/>
    <w:rsid w:val="007802F8"/>
    <w:rsid w:val="0078213D"/>
    <w:rsid w:val="0078264C"/>
    <w:rsid w:val="00782719"/>
    <w:rsid w:val="00786A29"/>
    <w:rsid w:val="0079363F"/>
    <w:rsid w:val="007A3063"/>
    <w:rsid w:val="007A3C44"/>
    <w:rsid w:val="007A4DF5"/>
    <w:rsid w:val="007A6FB2"/>
    <w:rsid w:val="007B1161"/>
    <w:rsid w:val="007B2BE9"/>
    <w:rsid w:val="007B2C0D"/>
    <w:rsid w:val="007B5948"/>
    <w:rsid w:val="007B721F"/>
    <w:rsid w:val="007C4633"/>
    <w:rsid w:val="007C56C6"/>
    <w:rsid w:val="007C74AA"/>
    <w:rsid w:val="007D0D2D"/>
    <w:rsid w:val="007D0DD7"/>
    <w:rsid w:val="007D2519"/>
    <w:rsid w:val="007E5E89"/>
    <w:rsid w:val="007E66F6"/>
    <w:rsid w:val="007E7857"/>
    <w:rsid w:val="007F005E"/>
    <w:rsid w:val="007F0979"/>
    <w:rsid w:val="007F1B34"/>
    <w:rsid w:val="007F69F6"/>
    <w:rsid w:val="007F6D0C"/>
    <w:rsid w:val="007F6D4C"/>
    <w:rsid w:val="008041BF"/>
    <w:rsid w:val="00812805"/>
    <w:rsid w:val="00812D9F"/>
    <w:rsid w:val="00816247"/>
    <w:rsid w:val="00821817"/>
    <w:rsid w:val="00821D0E"/>
    <w:rsid w:val="00822A46"/>
    <w:rsid w:val="008271C1"/>
    <w:rsid w:val="008302B7"/>
    <w:rsid w:val="00830B98"/>
    <w:rsid w:val="008336D0"/>
    <w:rsid w:val="00833793"/>
    <w:rsid w:val="00837088"/>
    <w:rsid w:val="00840E22"/>
    <w:rsid w:val="00845452"/>
    <w:rsid w:val="00846907"/>
    <w:rsid w:val="00847010"/>
    <w:rsid w:val="008514F8"/>
    <w:rsid w:val="00853D4E"/>
    <w:rsid w:val="00854469"/>
    <w:rsid w:val="00855812"/>
    <w:rsid w:val="00857CFB"/>
    <w:rsid w:val="0086212E"/>
    <w:rsid w:val="00871ED3"/>
    <w:rsid w:val="00872CA9"/>
    <w:rsid w:val="00875810"/>
    <w:rsid w:val="008827FB"/>
    <w:rsid w:val="008863FB"/>
    <w:rsid w:val="008873AB"/>
    <w:rsid w:val="00890581"/>
    <w:rsid w:val="0089388F"/>
    <w:rsid w:val="00896EC6"/>
    <w:rsid w:val="008A1CE5"/>
    <w:rsid w:val="008A3F8E"/>
    <w:rsid w:val="008B47BD"/>
    <w:rsid w:val="008C28C6"/>
    <w:rsid w:val="008C318A"/>
    <w:rsid w:val="008C4C9A"/>
    <w:rsid w:val="008C4D29"/>
    <w:rsid w:val="008C5A42"/>
    <w:rsid w:val="008C7762"/>
    <w:rsid w:val="008D6266"/>
    <w:rsid w:val="008E6F8D"/>
    <w:rsid w:val="008E7121"/>
    <w:rsid w:val="008F038B"/>
    <w:rsid w:val="008F2CF9"/>
    <w:rsid w:val="008F2D13"/>
    <w:rsid w:val="008F2D70"/>
    <w:rsid w:val="008F3B8A"/>
    <w:rsid w:val="008F555D"/>
    <w:rsid w:val="00900259"/>
    <w:rsid w:val="00900A09"/>
    <w:rsid w:val="00902D2C"/>
    <w:rsid w:val="009042EB"/>
    <w:rsid w:val="00906475"/>
    <w:rsid w:val="00913E0D"/>
    <w:rsid w:val="00914305"/>
    <w:rsid w:val="00914BBC"/>
    <w:rsid w:val="009150DD"/>
    <w:rsid w:val="0091771F"/>
    <w:rsid w:val="00926511"/>
    <w:rsid w:val="00927027"/>
    <w:rsid w:val="00927694"/>
    <w:rsid w:val="00932DCA"/>
    <w:rsid w:val="00933042"/>
    <w:rsid w:val="009350EA"/>
    <w:rsid w:val="00941F6B"/>
    <w:rsid w:val="00947952"/>
    <w:rsid w:val="009533C1"/>
    <w:rsid w:val="009544CC"/>
    <w:rsid w:val="009545E1"/>
    <w:rsid w:val="00956724"/>
    <w:rsid w:val="00961C62"/>
    <w:rsid w:val="00963A16"/>
    <w:rsid w:val="00966151"/>
    <w:rsid w:val="00967880"/>
    <w:rsid w:val="009710A9"/>
    <w:rsid w:val="00972B84"/>
    <w:rsid w:val="009736A6"/>
    <w:rsid w:val="009743C6"/>
    <w:rsid w:val="00976C08"/>
    <w:rsid w:val="00977341"/>
    <w:rsid w:val="00977BAC"/>
    <w:rsid w:val="00981E62"/>
    <w:rsid w:val="00983E0A"/>
    <w:rsid w:val="00985BA2"/>
    <w:rsid w:val="00985F8C"/>
    <w:rsid w:val="009950AD"/>
    <w:rsid w:val="00996869"/>
    <w:rsid w:val="009A2016"/>
    <w:rsid w:val="009A208A"/>
    <w:rsid w:val="009A276B"/>
    <w:rsid w:val="009A5E45"/>
    <w:rsid w:val="009B0851"/>
    <w:rsid w:val="009B178A"/>
    <w:rsid w:val="009B26C8"/>
    <w:rsid w:val="009B36DC"/>
    <w:rsid w:val="009B45EC"/>
    <w:rsid w:val="009C313F"/>
    <w:rsid w:val="009C5B85"/>
    <w:rsid w:val="009C5DBD"/>
    <w:rsid w:val="009D2559"/>
    <w:rsid w:val="009D3DBE"/>
    <w:rsid w:val="009D3EE5"/>
    <w:rsid w:val="009D5EA7"/>
    <w:rsid w:val="009D62FF"/>
    <w:rsid w:val="009E00D8"/>
    <w:rsid w:val="009E1ABB"/>
    <w:rsid w:val="009E298E"/>
    <w:rsid w:val="009F02D2"/>
    <w:rsid w:val="009F2E99"/>
    <w:rsid w:val="009F3828"/>
    <w:rsid w:val="009F45CF"/>
    <w:rsid w:val="009F56A5"/>
    <w:rsid w:val="00A017B5"/>
    <w:rsid w:val="00A01D4B"/>
    <w:rsid w:val="00A038EE"/>
    <w:rsid w:val="00A104FE"/>
    <w:rsid w:val="00A12036"/>
    <w:rsid w:val="00A135D5"/>
    <w:rsid w:val="00A24816"/>
    <w:rsid w:val="00A30791"/>
    <w:rsid w:val="00A32EDC"/>
    <w:rsid w:val="00A346B0"/>
    <w:rsid w:val="00A36696"/>
    <w:rsid w:val="00A41F80"/>
    <w:rsid w:val="00A4226B"/>
    <w:rsid w:val="00A42BFE"/>
    <w:rsid w:val="00A45200"/>
    <w:rsid w:val="00A520FE"/>
    <w:rsid w:val="00A5517F"/>
    <w:rsid w:val="00A559E1"/>
    <w:rsid w:val="00A5698C"/>
    <w:rsid w:val="00A56D3C"/>
    <w:rsid w:val="00A63807"/>
    <w:rsid w:val="00A65052"/>
    <w:rsid w:val="00A655E9"/>
    <w:rsid w:val="00A6576A"/>
    <w:rsid w:val="00A72CD5"/>
    <w:rsid w:val="00A7482F"/>
    <w:rsid w:val="00A75BAC"/>
    <w:rsid w:val="00A805A0"/>
    <w:rsid w:val="00A83862"/>
    <w:rsid w:val="00A84C94"/>
    <w:rsid w:val="00A90696"/>
    <w:rsid w:val="00A914D1"/>
    <w:rsid w:val="00A9230A"/>
    <w:rsid w:val="00A92926"/>
    <w:rsid w:val="00A92978"/>
    <w:rsid w:val="00A93C92"/>
    <w:rsid w:val="00A93E40"/>
    <w:rsid w:val="00AA030D"/>
    <w:rsid w:val="00AA2420"/>
    <w:rsid w:val="00AA3555"/>
    <w:rsid w:val="00AA38E2"/>
    <w:rsid w:val="00AA3C5D"/>
    <w:rsid w:val="00AA4504"/>
    <w:rsid w:val="00AA4F23"/>
    <w:rsid w:val="00AA60BE"/>
    <w:rsid w:val="00AB2D74"/>
    <w:rsid w:val="00AB32C0"/>
    <w:rsid w:val="00AB44D9"/>
    <w:rsid w:val="00AB5BE7"/>
    <w:rsid w:val="00AB66C2"/>
    <w:rsid w:val="00AC1FE8"/>
    <w:rsid w:val="00AC3D61"/>
    <w:rsid w:val="00AC3D90"/>
    <w:rsid w:val="00AC575E"/>
    <w:rsid w:val="00AC5D79"/>
    <w:rsid w:val="00AC7333"/>
    <w:rsid w:val="00AC7852"/>
    <w:rsid w:val="00AD2C83"/>
    <w:rsid w:val="00AD35EB"/>
    <w:rsid w:val="00AD3FEC"/>
    <w:rsid w:val="00AD4B85"/>
    <w:rsid w:val="00AF0A0D"/>
    <w:rsid w:val="00AF0D69"/>
    <w:rsid w:val="00AF1827"/>
    <w:rsid w:val="00AF4A24"/>
    <w:rsid w:val="00AF7B29"/>
    <w:rsid w:val="00B014E3"/>
    <w:rsid w:val="00B031EF"/>
    <w:rsid w:val="00B04622"/>
    <w:rsid w:val="00B05C99"/>
    <w:rsid w:val="00B12992"/>
    <w:rsid w:val="00B2305D"/>
    <w:rsid w:val="00B26CB3"/>
    <w:rsid w:val="00B26F99"/>
    <w:rsid w:val="00B31B29"/>
    <w:rsid w:val="00B31E31"/>
    <w:rsid w:val="00B3369A"/>
    <w:rsid w:val="00B339C9"/>
    <w:rsid w:val="00B33C21"/>
    <w:rsid w:val="00B34A7C"/>
    <w:rsid w:val="00B41B35"/>
    <w:rsid w:val="00B467C3"/>
    <w:rsid w:val="00B53620"/>
    <w:rsid w:val="00B57075"/>
    <w:rsid w:val="00B61A75"/>
    <w:rsid w:val="00B72417"/>
    <w:rsid w:val="00B7382B"/>
    <w:rsid w:val="00B75A4F"/>
    <w:rsid w:val="00B76627"/>
    <w:rsid w:val="00B80F42"/>
    <w:rsid w:val="00B82280"/>
    <w:rsid w:val="00B84993"/>
    <w:rsid w:val="00B85CB9"/>
    <w:rsid w:val="00B865A2"/>
    <w:rsid w:val="00B90D13"/>
    <w:rsid w:val="00B917A3"/>
    <w:rsid w:val="00B9335A"/>
    <w:rsid w:val="00B953AE"/>
    <w:rsid w:val="00B95429"/>
    <w:rsid w:val="00B96ACA"/>
    <w:rsid w:val="00BA005C"/>
    <w:rsid w:val="00BA0457"/>
    <w:rsid w:val="00BA3383"/>
    <w:rsid w:val="00BA3A00"/>
    <w:rsid w:val="00BA3C32"/>
    <w:rsid w:val="00BA4DBF"/>
    <w:rsid w:val="00BA6609"/>
    <w:rsid w:val="00BA6E2B"/>
    <w:rsid w:val="00BB1385"/>
    <w:rsid w:val="00BB14CE"/>
    <w:rsid w:val="00BB2B8D"/>
    <w:rsid w:val="00BB380E"/>
    <w:rsid w:val="00BB408D"/>
    <w:rsid w:val="00BB436C"/>
    <w:rsid w:val="00BC4FAF"/>
    <w:rsid w:val="00BC5AB9"/>
    <w:rsid w:val="00BD0561"/>
    <w:rsid w:val="00BD71F5"/>
    <w:rsid w:val="00BE0534"/>
    <w:rsid w:val="00BE410D"/>
    <w:rsid w:val="00BE47E5"/>
    <w:rsid w:val="00BE4E33"/>
    <w:rsid w:val="00BE7F0A"/>
    <w:rsid w:val="00BF3406"/>
    <w:rsid w:val="00BF7503"/>
    <w:rsid w:val="00BF7BD2"/>
    <w:rsid w:val="00BF7E59"/>
    <w:rsid w:val="00C05BD4"/>
    <w:rsid w:val="00C07169"/>
    <w:rsid w:val="00C07F28"/>
    <w:rsid w:val="00C10252"/>
    <w:rsid w:val="00C10D68"/>
    <w:rsid w:val="00C121CA"/>
    <w:rsid w:val="00C20564"/>
    <w:rsid w:val="00C208DF"/>
    <w:rsid w:val="00C23A4F"/>
    <w:rsid w:val="00C27E37"/>
    <w:rsid w:val="00C343A9"/>
    <w:rsid w:val="00C368D4"/>
    <w:rsid w:val="00C37DB3"/>
    <w:rsid w:val="00C4241B"/>
    <w:rsid w:val="00C43C22"/>
    <w:rsid w:val="00C503E1"/>
    <w:rsid w:val="00C511B5"/>
    <w:rsid w:val="00C51D55"/>
    <w:rsid w:val="00C5582A"/>
    <w:rsid w:val="00C601C8"/>
    <w:rsid w:val="00C63152"/>
    <w:rsid w:val="00C67AD5"/>
    <w:rsid w:val="00C7037B"/>
    <w:rsid w:val="00C713A4"/>
    <w:rsid w:val="00C736FB"/>
    <w:rsid w:val="00C73ACF"/>
    <w:rsid w:val="00C76D9F"/>
    <w:rsid w:val="00C82B21"/>
    <w:rsid w:val="00C8485B"/>
    <w:rsid w:val="00C863DE"/>
    <w:rsid w:val="00C86CA0"/>
    <w:rsid w:val="00C921AA"/>
    <w:rsid w:val="00C93CF2"/>
    <w:rsid w:val="00C972EA"/>
    <w:rsid w:val="00CA263A"/>
    <w:rsid w:val="00CA2B7D"/>
    <w:rsid w:val="00CA337C"/>
    <w:rsid w:val="00CA5FD5"/>
    <w:rsid w:val="00CB0BA2"/>
    <w:rsid w:val="00CB605E"/>
    <w:rsid w:val="00CB60A8"/>
    <w:rsid w:val="00CB74E3"/>
    <w:rsid w:val="00CC1CCC"/>
    <w:rsid w:val="00CC35DE"/>
    <w:rsid w:val="00CC3FB5"/>
    <w:rsid w:val="00CC45FD"/>
    <w:rsid w:val="00CC4704"/>
    <w:rsid w:val="00CC69EB"/>
    <w:rsid w:val="00CC71BB"/>
    <w:rsid w:val="00CD1BF2"/>
    <w:rsid w:val="00CD6AB9"/>
    <w:rsid w:val="00CE1325"/>
    <w:rsid w:val="00CE2F07"/>
    <w:rsid w:val="00CE4878"/>
    <w:rsid w:val="00CE4A19"/>
    <w:rsid w:val="00CE4D54"/>
    <w:rsid w:val="00CF2A3D"/>
    <w:rsid w:val="00CF2DFE"/>
    <w:rsid w:val="00CF798E"/>
    <w:rsid w:val="00D0087B"/>
    <w:rsid w:val="00D0364E"/>
    <w:rsid w:val="00D04867"/>
    <w:rsid w:val="00D06FD1"/>
    <w:rsid w:val="00D11889"/>
    <w:rsid w:val="00D1380A"/>
    <w:rsid w:val="00D13E9B"/>
    <w:rsid w:val="00D14715"/>
    <w:rsid w:val="00D15FA7"/>
    <w:rsid w:val="00D169EA"/>
    <w:rsid w:val="00D17ED3"/>
    <w:rsid w:val="00D21FCD"/>
    <w:rsid w:val="00D23B56"/>
    <w:rsid w:val="00D25848"/>
    <w:rsid w:val="00D26A31"/>
    <w:rsid w:val="00D26F3B"/>
    <w:rsid w:val="00D3060E"/>
    <w:rsid w:val="00D33F1D"/>
    <w:rsid w:val="00D34FA3"/>
    <w:rsid w:val="00D357A5"/>
    <w:rsid w:val="00D404AE"/>
    <w:rsid w:val="00D4177E"/>
    <w:rsid w:val="00D41A55"/>
    <w:rsid w:val="00D44007"/>
    <w:rsid w:val="00D461AA"/>
    <w:rsid w:val="00D47905"/>
    <w:rsid w:val="00D558EB"/>
    <w:rsid w:val="00D61109"/>
    <w:rsid w:val="00D6292E"/>
    <w:rsid w:val="00D7119C"/>
    <w:rsid w:val="00D74161"/>
    <w:rsid w:val="00D75A92"/>
    <w:rsid w:val="00D7734A"/>
    <w:rsid w:val="00D80315"/>
    <w:rsid w:val="00D82E90"/>
    <w:rsid w:val="00D83C71"/>
    <w:rsid w:val="00D905B1"/>
    <w:rsid w:val="00D9367F"/>
    <w:rsid w:val="00D9371D"/>
    <w:rsid w:val="00D96155"/>
    <w:rsid w:val="00DA1CBD"/>
    <w:rsid w:val="00DA2291"/>
    <w:rsid w:val="00DA27B5"/>
    <w:rsid w:val="00DA3375"/>
    <w:rsid w:val="00DA52E0"/>
    <w:rsid w:val="00DA5772"/>
    <w:rsid w:val="00DA7272"/>
    <w:rsid w:val="00DB25AD"/>
    <w:rsid w:val="00DB7752"/>
    <w:rsid w:val="00DC0404"/>
    <w:rsid w:val="00DC092B"/>
    <w:rsid w:val="00DC431E"/>
    <w:rsid w:val="00DC7F73"/>
    <w:rsid w:val="00DD08EF"/>
    <w:rsid w:val="00DD4B4C"/>
    <w:rsid w:val="00DD5DD7"/>
    <w:rsid w:val="00DD6CD7"/>
    <w:rsid w:val="00DD7F3A"/>
    <w:rsid w:val="00DE19FB"/>
    <w:rsid w:val="00DE25EB"/>
    <w:rsid w:val="00DE2E52"/>
    <w:rsid w:val="00DE77AA"/>
    <w:rsid w:val="00DE7DF0"/>
    <w:rsid w:val="00DF0749"/>
    <w:rsid w:val="00DF0D9C"/>
    <w:rsid w:val="00DF3007"/>
    <w:rsid w:val="00E00080"/>
    <w:rsid w:val="00E024A5"/>
    <w:rsid w:val="00E03750"/>
    <w:rsid w:val="00E057CB"/>
    <w:rsid w:val="00E1717B"/>
    <w:rsid w:val="00E17BFB"/>
    <w:rsid w:val="00E17D5A"/>
    <w:rsid w:val="00E2059C"/>
    <w:rsid w:val="00E2277D"/>
    <w:rsid w:val="00E23FA2"/>
    <w:rsid w:val="00E241FF"/>
    <w:rsid w:val="00E27B83"/>
    <w:rsid w:val="00E3011A"/>
    <w:rsid w:val="00E30EC9"/>
    <w:rsid w:val="00E3185F"/>
    <w:rsid w:val="00E3323D"/>
    <w:rsid w:val="00E36978"/>
    <w:rsid w:val="00E378DE"/>
    <w:rsid w:val="00E42669"/>
    <w:rsid w:val="00E45C2D"/>
    <w:rsid w:val="00E50B57"/>
    <w:rsid w:val="00E52B3B"/>
    <w:rsid w:val="00E54973"/>
    <w:rsid w:val="00E54A07"/>
    <w:rsid w:val="00E60E46"/>
    <w:rsid w:val="00E63C0F"/>
    <w:rsid w:val="00E64F7C"/>
    <w:rsid w:val="00E65178"/>
    <w:rsid w:val="00E65657"/>
    <w:rsid w:val="00E71F5E"/>
    <w:rsid w:val="00E73CA3"/>
    <w:rsid w:val="00E74E8C"/>
    <w:rsid w:val="00E75F02"/>
    <w:rsid w:val="00E77DFC"/>
    <w:rsid w:val="00E803F1"/>
    <w:rsid w:val="00E815A7"/>
    <w:rsid w:val="00E914A5"/>
    <w:rsid w:val="00E9269E"/>
    <w:rsid w:val="00E928EB"/>
    <w:rsid w:val="00E93A61"/>
    <w:rsid w:val="00E95B16"/>
    <w:rsid w:val="00E97D3E"/>
    <w:rsid w:val="00E97D78"/>
    <w:rsid w:val="00EA0426"/>
    <w:rsid w:val="00EA1EC7"/>
    <w:rsid w:val="00EA3F55"/>
    <w:rsid w:val="00EA7123"/>
    <w:rsid w:val="00EA780A"/>
    <w:rsid w:val="00EB12F5"/>
    <w:rsid w:val="00EB1D1B"/>
    <w:rsid w:val="00EB316C"/>
    <w:rsid w:val="00EB4006"/>
    <w:rsid w:val="00EB72CC"/>
    <w:rsid w:val="00EB7EB6"/>
    <w:rsid w:val="00EC20CF"/>
    <w:rsid w:val="00EC638E"/>
    <w:rsid w:val="00EC6A7E"/>
    <w:rsid w:val="00EC7A89"/>
    <w:rsid w:val="00ED15A1"/>
    <w:rsid w:val="00ED2965"/>
    <w:rsid w:val="00EE1003"/>
    <w:rsid w:val="00EE1105"/>
    <w:rsid w:val="00EE2E32"/>
    <w:rsid w:val="00EE56B8"/>
    <w:rsid w:val="00EE6063"/>
    <w:rsid w:val="00EE7406"/>
    <w:rsid w:val="00EF206C"/>
    <w:rsid w:val="00EF2553"/>
    <w:rsid w:val="00EF4C99"/>
    <w:rsid w:val="00EF6CBF"/>
    <w:rsid w:val="00F03FFD"/>
    <w:rsid w:val="00F054D6"/>
    <w:rsid w:val="00F07150"/>
    <w:rsid w:val="00F10B6A"/>
    <w:rsid w:val="00F13222"/>
    <w:rsid w:val="00F1326A"/>
    <w:rsid w:val="00F23CC3"/>
    <w:rsid w:val="00F23DDE"/>
    <w:rsid w:val="00F274C2"/>
    <w:rsid w:val="00F31B66"/>
    <w:rsid w:val="00F322A0"/>
    <w:rsid w:val="00F369F3"/>
    <w:rsid w:val="00F411AD"/>
    <w:rsid w:val="00F448BF"/>
    <w:rsid w:val="00F45CDB"/>
    <w:rsid w:val="00F45E8C"/>
    <w:rsid w:val="00F51CE0"/>
    <w:rsid w:val="00F67A22"/>
    <w:rsid w:val="00F67EE1"/>
    <w:rsid w:val="00F7027F"/>
    <w:rsid w:val="00F75964"/>
    <w:rsid w:val="00F8170A"/>
    <w:rsid w:val="00F8441B"/>
    <w:rsid w:val="00F859CB"/>
    <w:rsid w:val="00F917FF"/>
    <w:rsid w:val="00F94304"/>
    <w:rsid w:val="00F954FE"/>
    <w:rsid w:val="00F95515"/>
    <w:rsid w:val="00F969A6"/>
    <w:rsid w:val="00FA608E"/>
    <w:rsid w:val="00FB5515"/>
    <w:rsid w:val="00FB59C8"/>
    <w:rsid w:val="00FB7208"/>
    <w:rsid w:val="00FC1A99"/>
    <w:rsid w:val="00FC27C9"/>
    <w:rsid w:val="00FC4E0B"/>
    <w:rsid w:val="00FC698D"/>
    <w:rsid w:val="00FC73D5"/>
    <w:rsid w:val="00FD0322"/>
    <w:rsid w:val="00FD369F"/>
    <w:rsid w:val="00FD3F46"/>
    <w:rsid w:val="00FD7D5C"/>
    <w:rsid w:val="00FE0D26"/>
    <w:rsid w:val="00FF0CA9"/>
    <w:rsid w:val="00FF4895"/>
    <w:rsid w:val="00FF5F6B"/>
    <w:rsid w:val="00FF709E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C7FDB"/>
  <w15:docId w15:val="{23C75CE2-3F47-4408-94C5-FF65084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45 Light" w:eastAsiaTheme="minorHAnsi" w:hAnsi="Frutiger LT 45 Light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332EB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b/>
      <w:i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6A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qFormat/>
    <w:rsid w:val="00D44007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6"/>
    </w:pPr>
    <w:rPr>
      <w:rFonts w:ascii="Arial" w:hAnsi="Arial" w:cs="Arial"/>
      <w:i/>
      <w:iCs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D44007"/>
    <w:rPr>
      <w:rFonts w:ascii="Times" w:eastAsia="Times New Roman" w:hAnsi="Times" w:cs="Times New Roman"/>
      <w:b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44007"/>
    <w:rPr>
      <w:rFonts w:ascii="Arial" w:eastAsia="Times New Roman" w:hAnsi="Arial" w:cs="Arial"/>
      <w:i/>
      <w:iCs/>
      <w:sz w:val="3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44007"/>
  </w:style>
  <w:style w:type="character" w:styleId="Hyperlink">
    <w:name w:val="Hyperlink"/>
    <w:basedOn w:val="Absatz-Standardschriftart"/>
    <w:rsid w:val="00D44007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D4400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4007"/>
    <w:rPr>
      <w:rFonts w:ascii="Courier New" w:eastAsia="Times New Roman" w:hAnsi="Courier New" w:cs="Times New Roman"/>
      <w:bCs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77D"/>
    <w:rPr>
      <w:rFonts w:ascii="Tahoma" w:eastAsia="Times New Roman" w:hAnsi="Tahoma" w:cs="Tahoma"/>
      <w:sz w:val="16"/>
      <w:szCs w:val="16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710A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710A9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apple-style-span">
    <w:name w:val="apple-style-span"/>
    <w:basedOn w:val="Absatz-Standardschriftart"/>
    <w:rsid w:val="00466275"/>
  </w:style>
  <w:style w:type="character" w:customStyle="1" w:styleId="apple-converted-space">
    <w:name w:val="apple-converted-space"/>
    <w:basedOn w:val="Absatz-Standardschriftart"/>
    <w:rsid w:val="00C76D9F"/>
  </w:style>
  <w:style w:type="paragraph" w:styleId="StandardWeb">
    <w:name w:val="Normal (Web)"/>
    <w:basedOn w:val="Standard"/>
    <w:uiPriority w:val="99"/>
    <w:unhideWhenUsed/>
    <w:rsid w:val="00A75BAC"/>
    <w:pPr>
      <w:spacing w:before="100" w:beforeAutospacing="1" w:after="100" w:afterAutospacing="1"/>
    </w:pPr>
  </w:style>
  <w:style w:type="paragraph" w:customStyle="1" w:styleId="Default">
    <w:name w:val="Default"/>
    <w:rsid w:val="00776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Hervorhebung">
    <w:name w:val="Emphasis"/>
    <w:basedOn w:val="Absatz-Standardschriftart"/>
    <w:uiPriority w:val="20"/>
    <w:qFormat/>
    <w:rsid w:val="00683679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6A31"/>
    <w:rPr>
      <w:rFonts w:asciiTheme="majorHAnsi" w:eastAsiaTheme="majorEastAsia" w:hAnsiTheme="majorHAnsi" w:cstheme="majorBidi"/>
      <w:b/>
      <w:bCs/>
      <w:color w:val="4F81BD" w:themeColor="accent1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962F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79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79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794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79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794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803C8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99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84993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03750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sa.world/_rubric/index.php?rubric=ESSA+DE+Presse+Aktuel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ssa@mali-pr.d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C342364A8A545B42229F05105627F" ma:contentTypeVersion="21" ma:contentTypeDescription="Ein neues Dokument erstellen." ma:contentTypeScope="" ma:versionID="55d6c45037886f7fedd79ea518caed08">
  <xsd:schema xmlns:xsd="http://www.w3.org/2001/XMLSchema" xmlns:xs="http://www.w3.org/2001/XMLSchema" xmlns:p="http://schemas.microsoft.com/office/2006/metadata/properties" xmlns:ns1="http://schemas.microsoft.com/sharepoint/v3" xmlns:ns2="1f2a8d6a-1c33-49af-ac07-8466243152f4" xmlns:ns3="ef5e08ed-49f9-4e1c-bd8d-db9a789547d9" targetNamespace="http://schemas.microsoft.com/office/2006/metadata/properties" ma:root="true" ma:fieldsID="6776a905959c68c5ed62a85f91421fb3" ns1:_="" ns2:_="" ns3:_="">
    <xsd:import namespace="http://schemas.microsoft.com/sharepoint/v3"/>
    <xsd:import namespace="1f2a8d6a-1c33-49af-ac07-8466243152f4"/>
    <xsd:import namespace="ef5e08ed-49f9-4e1c-bd8d-db9a78954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8d6a-1c33-49af-ac07-84662431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a243487-47a2-43a4-b752-a8f780df2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08ed-49f9-4e1c-bd8d-db9a78954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2680170-7e88-4a76-995a-871cbff878c6}" ma:internalName="TaxCatchAll" ma:showField="CatchAllData" ma:web="ef5e08ed-49f9-4e1c-bd8d-db9a78954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5e08ed-49f9-4e1c-bd8d-db9a789547d9" xsi:nil="true"/>
    <lcf76f155ced4ddcb4097134ff3c332f xmlns="1f2a8d6a-1c33-49af-ac07-8466243152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7481CB-BC8F-4673-A12D-D2EEED7E7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0C7C1-7E75-4062-9FA4-6104BDFAC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2a8d6a-1c33-49af-ac07-8466243152f4"/>
    <ds:schemaRef ds:uri="ef5e08ed-49f9-4e1c-bd8d-db9a78954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E286B-13B0-4FE3-BC00-BEA00B72A9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13DF8-153F-4C6D-BFEF-2B7BC9EE99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5e08ed-49f9-4e1c-bd8d-db9a789547d9"/>
    <ds:schemaRef ds:uri="1f2a8d6a-1c33-49af-ac07-846624315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VDMA e.V.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Kerstin Wassermann</cp:lastModifiedBy>
  <cp:revision>3</cp:revision>
  <cp:lastPrinted>2025-11-07T11:15:00Z</cp:lastPrinted>
  <dcterms:created xsi:type="dcterms:W3CDTF">2025-11-12T12:24:00Z</dcterms:created>
  <dcterms:modified xsi:type="dcterms:W3CDTF">2025-11-12T12:24:00Z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0x01010057BC342364A8A545B42229F05105627F</vt:lpwstr>
  </property>
  <property fmtid="{D5CDD505-2E9C-101B-9397-08002B2CF9AE}" pid="3" name="MediaServiceImageTags">
    <vt:lpwstr/>
  </property>
</Properties>
</file>